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8"/>
        <w:gridCol w:w="6660"/>
      </w:tblGrid>
      <w:tr w:rsidR="00A56CB6" w:rsidRPr="00A56CB6" w14:paraId="5A3E6344" w14:textId="77777777" w:rsidTr="00A56CB6">
        <w:tc>
          <w:tcPr>
            <w:tcW w:w="2898" w:type="dxa"/>
            <w:tcMar>
              <w:top w:w="0" w:type="dxa"/>
              <w:left w:w="108" w:type="dxa"/>
              <w:bottom w:w="0" w:type="dxa"/>
              <w:right w:w="108" w:type="dxa"/>
            </w:tcMar>
            <w:hideMark/>
          </w:tcPr>
          <w:p w14:paraId="0C8AF602" w14:textId="77777777" w:rsidR="00A56CB6" w:rsidRPr="00A56CB6" w:rsidRDefault="00A56CB6" w:rsidP="00A56CB6">
            <w:pPr>
              <w:spacing w:before="100" w:beforeAutospacing="1" w:after="100" w:afterAutospacing="1" w:line="240" w:lineRule="atLeast"/>
              <w:rPr>
                <w:rFonts w:ascii="Times New Roman" w:eastAsia="Times New Roman" w:hAnsi="Times New Roman" w:cs="Times New Roman"/>
                <w:sz w:val="24"/>
                <w:szCs w:val="24"/>
              </w:rPr>
            </w:pPr>
            <w:r w:rsidRPr="00A56CB6">
              <w:rPr>
                <w:rFonts w:ascii="Arial" w:eastAsia="Times New Roman" w:hAnsi="Arial" w:cs="Arial"/>
                <w:b/>
                <w:bCs/>
                <w:snapToGrid w:val="0"/>
              </w:rPr>
              <w:t>Announcement Date:</w:t>
            </w:r>
          </w:p>
        </w:tc>
        <w:tc>
          <w:tcPr>
            <w:tcW w:w="6660" w:type="dxa"/>
            <w:tcMar>
              <w:top w:w="0" w:type="dxa"/>
              <w:left w:w="108" w:type="dxa"/>
              <w:bottom w:w="0" w:type="dxa"/>
              <w:right w:w="108" w:type="dxa"/>
            </w:tcMar>
            <w:hideMark/>
          </w:tcPr>
          <w:p w14:paraId="4A0C7056" w14:textId="77777777" w:rsidR="00A56CB6" w:rsidRPr="00A56CB6" w:rsidRDefault="003D13E2" w:rsidP="000C796B">
            <w:pPr>
              <w:spacing w:before="100" w:beforeAutospacing="1" w:after="100" w:afterAutospacing="1" w:line="240" w:lineRule="atLeast"/>
              <w:rPr>
                <w:rFonts w:ascii="Times New Roman" w:eastAsia="Times New Roman" w:hAnsi="Times New Roman" w:cs="Times New Roman"/>
                <w:sz w:val="24"/>
                <w:szCs w:val="24"/>
              </w:rPr>
            </w:pPr>
            <w:r>
              <w:rPr>
                <w:rFonts w:ascii="Arial" w:eastAsia="Times New Roman" w:hAnsi="Arial" w:cs="Arial"/>
                <w:b/>
                <w:bCs/>
                <w:snapToGrid w:val="0"/>
              </w:rPr>
              <w:t xml:space="preserve">December </w:t>
            </w:r>
            <w:r w:rsidR="000C796B">
              <w:rPr>
                <w:rFonts w:ascii="Arial" w:eastAsia="Times New Roman" w:hAnsi="Arial" w:cs="Arial"/>
                <w:b/>
                <w:bCs/>
                <w:snapToGrid w:val="0"/>
              </w:rPr>
              <w:t>9</w:t>
            </w:r>
            <w:r w:rsidR="00A56CB6" w:rsidRPr="00A56CB6">
              <w:rPr>
                <w:rFonts w:ascii="Arial" w:eastAsia="Times New Roman" w:hAnsi="Arial" w:cs="Arial"/>
                <w:b/>
                <w:bCs/>
                <w:snapToGrid w:val="0"/>
              </w:rPr>
              <w:t xml:space="preserve"> 2013</w:t>
            </w:r>
          </w:p>
        </w:tc>
      </w:tr>
      <w:tr w:rsidR="00A56CB6" w:rsidRPr="00A56CB6" w14:paraId="12DFBA73" w14:textId="77777777" w:rsidTr="00A56CB6">
        <w:tc>
          <w:tcPr>
            <w:tcW w:w="2898" w:type="dxa"/>
            <w:tcMar>
              <w:top w:w="0" w:type="dxa"/>
              <w:left w:w="108" w:type="dxa"/>
              <w:bottom w:w="0" w:type="dxa"/>
              <w:right w:w="108" w:type="dxa"/>
            </w:tcMar>
            <w:hideMark/>
          </w:tcPr>
          <w:p w14:paraId="2673013F" w14:textId="77777777" w:rsidR="00A56CB6" w:rsidRPr="00A56CB6" w:rsidRDefault="00A56CB6" w:rsidP="00A56CB6">
            <w:pPr>
              <w:spacing w:before="100" w:beforeAutospacing="1" w:after="100" w:afterAutospacing="1" w:line="240" w:lineRule="atLeast"/>
              <w:rPr>
                <w:rFonts w:ascii="Times New Roman" w:eastAsia="Times New Roman" w:hAnsi="Times New Roman" w:cs="Times New Roman"/>
                <w:sz w:val="24"/>
                <w:szCs w:val="24"/>
              </w:rPr>
            </w:pPr>
            <w:r w:rsidRPr="00A56CB6">
              <w:rPr>
                <w:rFonts w:ascii="Arial" w:eastAsia="Times New Roman" w:hAnsi="Arial" w:cs="Arial"/>
                <w:b/>
                <w:bCs/>
                <w:snapToGrid w:val="0"/>
              </w:rPr>
              <w:t>Effective Date:</w:t>
            </w:r>
          </w:p>
        </w:tc>
        <w:tc>
          <w:tcPr>
            <w:tcW w:w="6660" w:type="dxa"/>
            <w:tcMar>
              <w:top w:w="0" w:type="dxa"/>
              <w:left w:w="108" w:type="dxa"/>
              <w:bottom w:w="0" w:type="dxa"/>
              <w:right w:w="108" w:type="dxa"/>
            </w:tcMar>
            <w:hideMark/>
          </w:tcPr>
          <w:p w14:paraId="250383B0" w14:textId="77777777" w:rsidR="00A56CB6" w:rsidRPr="00A56CB6" w:rsidRDefault="007B7AC8" w:rsidP="00A56CB6">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rPr>
              <w:t>April 24</w:t>
            </w:r>
            <w:r w:rsidR="008E1C51">
              <w:rPr>
                <w:rFonts w:ascii="Arial" w:eastAsia="Times New Roman" w:hAnsi="Arial" w:cs="Arial"/>
                <w:b/>
                <w:bCs/>
              </w:rPr>
              <w:t>, 2014</w:t>
            </w:r>
          </w:p>
        </w:tc>
      </w:tr>
      <w:tr w:rsidR="00A56CB6" w:rsidRPr="00A56CB6" w14:paraId="20D76B11" w14:textId="77777777" w:rsidTr="00A56CB6">
        <w:tc>
          <w:tcPr>
            <w:tcW w:w="2898" w:type="dxa"/>
            <w:tcMar>
              <w:top w:w="0" w:type="dxa"/>
              <w:left w:w="108" w:type="dxa"/>
              <w:bottom w:w="0" w:type="dxa"/>
              <w:right w:w="108" w:type="dxa"/>
            </w:tcMar>
            <w:hideMark/>
          </w:tcPr>
          <w:p w14:paraId="2C009A81" w14:textId="77777777" w:rsidR="00A56CB6" w:rsidRPr="00A56CB6" w:rsidRDefault="00A56CB6" w:rsidP="00A56CB6">
            <w:pPr>
              <w:spacing w:before="100" w:beforeAutospacing="1" w:after="100" w:afterAutospacing="1" w:line="240" w:lineRule="atLeast"/>
              <w:rPr>
                <w:rFonts w:ascii="Times New Roman" w:eastAsia="Times New Roman" w:hAnsi="Times New Roman" w:cs="Times New Roman"/>
                <w:sz w:val="24"/>
                <w:szCs w:val="24"/>
              </w:rPr>
            </w:pPr>
            <w:r w:rsidRPr="00A56CB6">
              <w:rPr>
                <w:rFonts w:ascii="Arial" w:eastAsia="Times New Roman" w:hAnsi="Arial" w:cs="Arial"/>
                <w:b/>
                <w:bCs/>
                <w:snapToGrid w:val="0"/>
              </w:rPr>
              <w:t>Document Number:</w:t>
            </w:r>
          </w:p>
        </w:tc>
        <w:tc>
          <w:tcPr>
            <w:tcW w:w="6660" w:type="dxa"/>
            <w:tcMar>
              <w:top w:w="0" w:type="dxa"/>
              <w:left w:w="108" w:type="dxa"/>
              <w:bottom w:w="0" w:type="dxa"/>
              <w:right w:w="108" w:type="dxa"/>
            </w:tcMar>
            <w:hideMark/>
          </w:tcPr>
          <w:p w14:paraId="2E3420B4" w14:textId="77777777" w:rsidR="00A56CB6" w:rsidRPr="00A56CB6" w:rsidRDefault="00A56CB6" w:rsidP="00A56CB6">
            <w:pPr>
              <w:spacing w:before="100" w:beforeAutospacing="1" w:after="100" w:afterAutospacing="1" w:line="240" w:lineRule="atLeast"/>
              <w:outlineLvl w:val="1"/>
              <w:rPr>
                <w:rFonts w:ascii="Times New Roman" w:eastAsia="Times New Roman" w:hAnsi="Times New Roman" w:cs="Times New Roman"/>
                <w:b/>
                <w:bCs/>
                <w:sz w:val="36"/>
                <w:szCs w:val="36"/>
              </w:rPr>
            </w:pPr>
          </w:p>
        </w:tc>
      </w:tr>
      <w:tr w:rsidR="00A56CB6" w:rsidRPr="00A56CB6" w14:paraId="228B6DA8" w14:textId="77777777" w:rsidTr="00A56CB6">
        <w:tc>
          <w:tcPr>
            <w:tcW w:w="2898" w:type="dxa"/>
            <w:tcMar>
              <w:top w:w="0" w:type="dxa"/>
              <w:left w:w="108" w:type="dxa"/>
              <w:bottom w:w="0" w:type="dxa"/>
              <w:right w:w="108" w:type="dxa"/>
            </w:tcMar>
            <w:hideMark/>
          </w:tcPr>
          <w:p w14:paraId="03331E35" w14:textId="77777777" w:rsidR="00A56CB6" w:rsidRPr="00A56CB6" w:rsidRDefault="00A56CB6" w:rsidP="00A56CB6">
            <w:pPr>
              <w:spacing w:before="100" w:beforeAutospacing="1" w:after="100" w:afterAutospacing="1" w:line="240" w:lineRule="atLeast"/>
              <w:rPr>
                <w:rFonts w:ascii="Times New Roman" w:eastAsia="Times New Roman" w:hAnsi="Times New Roman" w:cs="Times New Roman"/>
                <w:sz w:val="24"/>
                <w:szCs w:val="24"/>
              </w:rPr>
            </w:pPr>
            <w:r w:rsidRPr="00A56CB6">
              <w:rPr>
                <w:rFonts w:ascii="Arial" w:eastAsia="Times New Roman" w:hAnsi="Arial" w:cs="Arial"/>
                <w:b/>
                <w:bCs/>
                <w:snapToGrid w:val="0"/>
              </w:rPr>
              <w:t>Notification Category:</w:t>
            </w:r>
          </w:p>
        </w:tc>
        <w:tc>
          <w:tcPr>
            <w:tcW w:w="6660" w:type="dxa"/>
            <w:tcMar>
              <w:top w:w="0" w:type="dxa"/>
              <w:left w:w="108" w:type="dxa"/>
              <w:bottom w:w="0" w:type="dxa"/>
              <w:right w:w="108" w:type="dxa"/>
            </w:tcMar>
            <w:hideMark/>
          </w:tcPr>
          <w:p w14:paraId="5B1A7F1D" w14:textId="77777777" w:rsidR="00A56CB6" w:rsidRPr="00A56CB6" w:rsidRDefault="00A56CB6" w:rsidP="00A56CB6">
            <w:pPr>
              <w:spacing w:before="100" w:beforeAutospacing="1" w:after="100" w:afterAutospacing="1" w:line="240" w:lineRule="atLeast"/>
              <w:rPr>
                <w:rFonts w:ascii="Times New Roman" w:eastAsia="Times New Roman" w:hAnsi="Times New Roman" w:cs="Times New Roman"/>
                <w:sz w:val="24"/>
                <w:szCs w:val="24"/>
              </w:rPr>
            </w:pPr>
            <w:r w:rsidRPr="00A56CB6">
              <w:rPr>
                <w:rFonts w:ascii="Arial" w:eastAsia="Times New Roman" w:hAnsi="Arial" w:cs="Arial"/>
                <w:b/>
                <w:bCs/>
                <w:snapToGrid w:val="0"/>
              </w:rPr>
              <w:t>General Notification</w:t>
            </w:r>
          </w:p>
        </w:tc>
      </w:tr>
      <w:tr w:rsidR="00A56CB6" w:rsidRPr="00A56CB6" w14:paraId="26BF649B" w14:textId="77777777" w:rsidTr="00A56CB6">
        <w:trPr>
          <w:trHeight w:val="80"/>
        </w:trPr>
        <w:tc>
          <w:tcPr>
            <w:tcW w:w="2898" w:type="dxa"/>
            <w:tcMar>
              <w:top w:w="0" w:type="dxa"/>
              <w:left w:w="108" w:type="dxa"/>
              <w:bottom w:w="0" w:type="dxa"/>
              <w:right w:w="108" w:type="dxa"/>
            </w:tcMar>
            <w:hideMark/>
          </w:tcPr>
          <w:p w14:paraId="59FA82A6" w14:textId="77777777" w:rsidR="00A56CB6" w:rsidRPr="00A56CB6" w:rsidRDefault="00A56CB6" w:rsidP="00A56CB6">
            <w:pPr>
              <w:spacing w:before="100" w:beforeAutospacing="1" w:after="100" w:afterAutospacing="1" w:line="240" w:lineRule="atLeast"/>
              <w:rPr>
                <w:rFonts w:ascii="Times New Roman" w:eastAsia="Times New Roman" w:hAnsi="Times New Roman" w:cs="Times New Roman"/>
                <w:sz w:val="24"/>
                <w:szCs w:val="24"/>
              </w:rPr>
            </w:pPr>
            <w:r w:rsidRPr="00A56CB6">
              <w:rPr>
                <w:rFonts w:ascii="Arial" w:eastAsia="Times New Roman" w:hAnsi="Arial" w:cs="Arial"/>
                <w:b/>
                <w:bCs/>
                <w:snapToGrid w:val="0"/>
              </w:rPr>
              <w:t>Target Audience:</w:t>
            </w:r>
          </w:p>
        </w:tc>
        <w:tc>
          <w:tcPr>
            <w:tcW w:w="6660" w:type="dxa"/>
            <w:tcMar>
              <w:top w:w="0" w:type="dxa"/>
              <w:left w:w="108" w:type="dxa"/>
              <w:bottom w:w="0" w:type="dxa"/>
              <w:right w:w="108" w:type="dxa"/>
            </w:tcMar>
            <w:hideMark/>
          </w:tcPr>
          <w:p w14:paraId="7A72F21E" w14:textId="77777777" w:rsidR="00A56CB6" w:rsidRPr="00A56CB6" w:rsidRDefault="00AC2084" w:rsidP="00A56CB6">
            <w:pPr>
              <w:spacing w:before="100" w:beforeAutospacing="1" w:after="100" w:afterAutospacing="1" w:line="240" w:lineRule="atLeast"/>
              <w:rPr>
                <w:rFonts w:ascii="Times New Roman" w:eastAsia="Times New Roman" w:hAnsi="Times New Roman" w:cs="Times New Roman"/>
                <w:sz w:val="24"/>
                <w:szCs w:val="24"/>
              </w:rPr>
            </w:pPr>
            <w:r>
              <w:rPr>
                <w:rFonts w:ascii="Arial" w:eastAsia="Times New Roman" w:hAnsi="Arial" w:cs="Arial"/>
                <w:b/>
                <w:bCs/>
                <w:snapToGrid w:val="0"/>
              </w:rPr>
              <w:t>EASE Users</w:t>
            </w:r>
          </w:p>
        </w:tc>
      </w:tr>
      <w:tr w:rsidR="00A56CB6" w:rsidRPr="00A56CB6" w14:paraId="22D836D6" w14:textId="77777777" w:rsidTr="00A56CB6">
        <w:tc>
          <w:tcPr>
            <w:tcW w:w="2898" w:type="dxa"/>
            <w:tcMar>
              <w:top w:w="0" w:type="dxa"/>
              <w:left w:w="108" w:type="dxa"/>
              <w:bottom w:w="0" w:type="dxa"/>
              <w:right w:w="108" w:type="dxa"/>
            </w:tcMar>
            <w:hideMark/>
          </w:tcPr>
          <w:p w14:paraId="178363F4" w14:textId="77777777" w:rsidR="00A56CB6" w:rsidRPr="00A56CB6" w:rsidRDefault="00A56CB6" w:rsidP="00A56CB6">
            <w:pPr>
              <w:spacing w:before="100" w:beforeAutospacing="1" w:after="100" w:afterAutospacing="1" w:line="240" w:lineRule="atLeast"/>
              <w:rPr>
                <w:rFonts w:ascii="Times New Roman" w:eastAsia="Times New Roman" w:hAnsi="Times New Roman" w:cs="Times New Roman"/>
                <w:sz w:val="24"/>
                <w:szCs w:val="24"/>
              </w:rPr>
            </w:pPr>
            <w:r w:rsidRPr="00A56CB6">
              <w:rPr>
                <w:rFonts w:ascii="Arial" w:eastAsia="Times New Roman" w:hAnsi="Arial" w:cs="Arial"/>
                <w:b/>
                <w:bCs/>
                <w:snapToGrid w:val="0"/>
              </w:rPr>
              <w:t>Subject:</w:t>
            </w:r>
          </w:p>
        </w:tc>
        <w:tc>
          <w:tcPr>
            <w:tcW w:w="6660" w:type="dxa"/>
            <w:tcMar>
              <w:top w:w="0" w:type="dxa"/>
              <w:left w:w="108" w:type="dxa"/>
              <w:bottom w:w="0" w:type="dxa"/>
              <w:right w:w="108" w:type="dxa"/>
            </w:tcMar>
            <w:hideMark/>
          </w:tcPr>
          <w:p w14:paraId="269E52B8" w14:textId="77777777" w:rsidR="00A56CB6" w:rsidRPr="00A56CB6" w:rsidRDefault="00AC2084" w:rsidP="00A56CB6">
            <w:pPr>
              <w:spacing w:before="100" w:beforeAutospacing="1" w:after="100" w:afterAutospacing="1" w:line="240" w:lineRule="atLeast"/>
              <w:rPr>
                <w:rFonts w:ascii="Arial" w:eastAsia="Times New Roman" w:hAnsi="Arial" w:cs="Arial"/>
                <w:b/>
                <w:bCs/>
                <w:color w:val="000000"/>
              </w:rPr>
            </w:pPr>
            <w:r>
              <w:rPr>
                <w:rFonts w:ascii="Arial" w:eastAsia="Times New Roman" w:hAnsi="Arial" w:cs="Arial"/>
                <w:b/>
                <w:bCs/>
                <w:color w:val="000000"/>
              </w:rPr>
              <w:t>EASE VFO Sign-on Security Updates</w:t>
            </w:r>
          </w:p>
        </w:tc>
      </w:tr>
    </w:tbl>
    <w:p w14:paraId="5BBC68FC" w14:textId="77777777" w:rsidR="00A56CB6" w:rsidRDefault="00A56CB6" w:rsidP="00A56CB6">
      <w:pPr>
        <w:spacing w:after="0" w:line="240" w:lineRule="auto"/>
        <w:rPr>
          <w:rFonts w:ascii="Arial" w:eastAsia="Times New Roman" w:hAnsi="Arial" w:cs="Arial"/>
          <w:color w:val="000000"/>
        </w:rPr>
      </w:pPr>
    </w:p>
    <w:p w14:paraId="6614830E" w14:textId="77777777" w:rsidR="00A56CB6" w:rsidRDefault="00A56CB6" w:rsidP="00A56CB6">
      <w:pPr>
        <w:spacing w:after="0" w:line="240" w:lineRule="auto"/>
        <w:rPr>
          <w:rFonts w:ascii="Arial" w:eastAsia="Times New Roman" w:hAnsi="Arial" w:cs="Arial"/>
          <w:color w:val="000000"/>
        </w:rPr>
      </w:pPr>
    </w:p>
    <w:p w14:paraId="3BF4A56D" w14:textId="77777777" w:rsidR="005152BD" w:rsidRPr="00AC2084" w:rsidRDefault="005152BD" w:rsidP="00A56CB6">
      <w:pPr>
        <w:spacing w:before="100" w:beforeAutospacing="1" w:after="240" w:line="240" w:lineRule="auto"/>
        <w:rPr>
          <w:rFonts w:ascii="Arial" w:eastAsia="Times New Roman" w:hAnsi="Arial" w:cs="Arial"/>
          <w:sz w:val="24"/>
          <w:szCs w:val="24"/>
        </w:rPr>
      </w:pPr>
      <w:r w:rsidRPr="00AC2084">
        <w:rPr>
          <w:rFonts w:ascii="Arial" w:eastAsia="Times New Roman" w:hAnsi="Arial" w:cs="Arial"/>
          <w:sz w:val="24"/>
          <w:szCs w:val="24"/>
        </w:rPr>
        <w:t xml:space="preserve">Beginning </w:t>
      </w:r>
      <w:r w:rsidR="007B7AC8">
        <w:rPr>
          <w:rFonts w:ascii="Arial" w:eastAsia="Times New Roman" w:hAnsi="Arial" w:cs="Arial"/>
          <w:sz w:val="24"/>
          <w:szCs w:val="24"/>
        </w:rPr>
        <w:t xml:space="preserve">April </w:t>
      </w:r>
      <w:r w:rsidRPr="00AC2084">
        <w:rPr>
          <w:rFonts w:ascii="Arial" w:eastAsia="Times New Roman" w:hAnsi="Arial" w:cs="Arial"/>
          <w:sz w:val="24"/>
          <w:szCs w:val="24"/>
        </w:rPr>
        <w:t>2</w:t>
      </w:r>
      <w:r w:rsidR="007B7AC8">
        <w:rPr>
          <w:rFonts w:ascii="Arial" w:eastAsia="Times New Roman" w:hAnsi="Arial" w:cs="Arial"/>
          <w:sz w:val="24"/>
          <w:szCs w:val="24"/>
        </w:rPr>
        <w:t>4</w:t>
      </w:r>
      <w:r w:rsidRPr="00AC2084">
        <w:rPr>
          <w:rFonts w:ascii="Arial" w:eastAsia="Times New Roman" w:hAnsi="Arial" w:cs="Arial"/>
          <w:sz w:val="24"/>
          <w:szCs w:val="24"/>
        </w:rPr>
        <w:t xml:space="preserve">, </w:t>
      </w:r>
      <w:proofErr w:type="gramStart"/>
      <w:r w:rsidRPr="00AC2084">
        <w:rPr>
          <w:rFonts w:ascii="Arial" w:eastAsia="Times New Roman" w:hAnsi="Arial" w:cs="Arial"/>
          <w:sz w:val="24"/>
          <w:szCs w:val="24"/>
        </w:rPr>
        <w:t>2014</w:t>
      </w:r>
      <w:proofErr w:type="gramEnd"/>
      <w:r w:rsidRPr="00AC2084">
        <w:rPr>
          <w:rFonts w:ascii="Arial" w:eastAsia="Times New Roman" w:hAnsi="Arial" w:cs="Arial"/>
          <w:sz w:val="24"/>
          <w:szCs w:val="24"/>
        </w:rPr>
        <w:t xml:space="preserve"> EASE</w:t>
      </w:r>
      <w:r w:rsidR="00133267">
        <w:rPr>
          <w:rFonts w:ascii="Arial" w:eastAsia="Times New Roman" w:hAnsi="Arial" w:cs="Arial"/>
          <w:sz w:val="24"/>
          <w:szCs w:val="24"/>
        </w:rPr>
        <w:t>,</w:t>
      </w:r>
      <w:r w:rsidRPr="00AC2084">
        <w:rPr>
          <w:rFonts w:ascii="Arial" w:eastAsia="Times New Roman" w:hAnsi="Arial" w:cs="Arial"/>
          <w:sz w:val="24"/>
          <w:szCs w:val="24"/>
        </w:rPr>
        <w:t xml:space="preserve"> users will see changes when signing into the EASE VFO.  Below </w:t>
      </w:r>
      <w:r w:rsidR="00AC2084" w:rsidRPr="00AC2084">
        <w:rPr>
          <w:rFonts w:ascii="Arial" w:eastAsia="Times New Roman" w:hAnsi="Arial" w:cs="Arial"/>
          <w:sz w:val="24"/>
          <w:szCs w:val="24"/>
        </w:rPr>
        <w:t>is a list</w:t>
      </w:r>
      <w:r w:rsidRPr="00AC2084">
        <w:rPr>
          <w:rFonts w:ascii="Arial" w:eastAsia="Times New Roman" w:hAnsi="Arial" w:cs="Arial"/>
          <w:sz w:val="24"/>
          <w:szCs w:val="24"/>
        </w:rPr>
        <w:t xml:space="preserve"> of the changes that customers will see</w:t>
      </w:r>
      <w:r w:rsidR="00133267">
        <w:rPr>
          <w:rFonts w:ascii="Arial" w:eastAsia="Times New Roman" w:hAnsi="Arial" w:cs="Arial"/>
          <w:sz w:val="24"/>
          <w:szCs w:val="24"/>
        </w:rPr>
        <w:t>:</w:t>
      </w:r>
    </w:p>
    <w:p w14:paraId="337B0B4F" w14:textId="77777777" w:rsidR="005152BD" w:rsidRPr="00AC2084" w:rsidRDefault="005152BD" w:rsidP="005152BD">
      <w:pPr>
        <w:pStyle w:val="ListParagraph"/>
        <w:numPr>
          <w:ilvl w:val="0"/>
          <w:numId w:val="6"/>
        </w:numPr>
        <w:spacing w:before="100" w:beforeAutospacing="1" w:after="240"/>
        <w:rPr>
          <w:rFonts w:ascii="Arial" w:eastAsia="Times New Roman" w:hAnsi="Arial" w:cs="Arial"/>
          <w:sz w:val="24"/>
          <w:szCs w:val="24"/>
        </w:rPr>
      </w:pPr>
      <w:r w:rsidRPr="00AC2084">
        <w:rPr>
          <w:rFonts w:ascii="Arial" w:eastAsia="Times New Roman" w:hAnsi="Arial" w:cs="Arial"/>
          <w:sz w:val="24"/>
          <w:szCs w:val="24"/>
        </w:rPr>
        <w:t xml:space="preserve">VFO Change Password Screen - A </w:t>
      </w:r>
      <w:r w:rsidRPr="00AC2084">
        <w:rPr>
          <w:rFonts w:ascii="Arial" w:eastAsia="Times New Roman" w:hAnsi="Arial" w:cs="Arial"/>
          <w:bCs/>
          <w:sz w:val="24"/>
          <w:szCs w:val="24"/>
        </w:rPr>
        <w:t>new ‘Password Rules’ link</w:t>
      </w:r>
      <w:r w:rsidRPr="00AC2084">
        <w:rPr>
          <w:rFonts w:ascii="Arial" w:eastAsia="Times New Roman" w:hAnsi="Arial" w:cs="Arial"/>
          <w:sz w:val="24"/>
          <w:szCs w:val="24"/>
        </w:rPr>
        <w:t xml:space="preserve"> is added beside the ‘New Password’ text box which </w:t>
      </w:r>
      <w:r w:rsidR="003D13E2">
        <w:rPr>
          <w:rFonts w:ascii="Arial" w:eastAsia="Times New Roman" w:hAnsi="Arial" w:cs="Arial"/>
          <w:sz w:val="24"/>
          <w:szCs w:val="24"/>
        </w:rPr>
        <w:t xml:space="preserve">when selected will </w:t>
      </w:r>
      <w:proofErr w:type="gramStart"/>
      <w:r w:rsidR="003D13E2">
        <w:rPr>
          <w:rFonts w:ascii="Arial" w:eastAsia="Times New Roman" w:hAnsi="Arial" w:cs="Arial"/>
          <w:sz w:val="24"/>
          <w:szCs w:val="24"/>
        </w:rPr>
        <w:t>open up</w:t>
      </w:r>
      <w:proofErr w:type="gramEnd"/>
      <w:r w:rsidR="003D13E2">
        <w:rPr>
          <w:rFonts w:ascii="Arial" w:eastAsia="Times New Roman" w:hAnsi="Arial" w:cs="Arial"/>
          <w:sz w:val="24"/>
          <w:szCs w:val="24"/>
        </w:rPr>
        <w:t xml:space="preserve"> a</w:t>
      </w:r>
      <w:r w:rsidRPr="00AC2084">
        <w:rPr>
          <w:rFonts w:ascii="Arial" w:eastAsia="Times New Roman" w:hAnsi="Arial" w:cs="Arial"/>
          <w:sz w:val="24"/>
          <w:szCs w:val="24"/>
        </w:rPr>
        <w:t xml:space="preserve"> </w:t>
      </w:r>
      <w:r w:rsidRPr="00AC2084">
        <w:rPr>
          <w:rFonts w:ascii="Arial" w:eastAsia="Times New Roman" w:hAnsi="Arial" w:cs="Arial"/>
          <w:bCs/>
          <w:sz w:val="24"/>
          <w:szCs w:val="24"/>
        </w:rPr>
        <w:t>new ‘Password Rules’ screen</w:t>
      </w:r>
      <w:r w:rsidRPr="00AC2084">
        <w:rPr>
          <w:rFonts w:ascii="Arial" w:eastAsia="Times New Roman" w:hAnsi="Arial" w:cs="Arial"/>
          <w:sz w:val="24"/>
          <w:szCs w:val="24"/>
        </w:rPr>
        <w:t xml:space="preserve"> displaying the rules required to follow for creating a new password.  Currently, the Change Password screen is displayed only if </w:t>
      </w:r>
      <w:r w:rsidR="00133267">
        <w:rPr>
          <w:rFonts w:ascii="Arial" w:eastAsia="Times New Roman" w:hAnsi="Arial" w:cs="Arial"/>
          <w:sz w:val="24"/>
          <w:szCs w:val="24"/>
        </w:rPr>
        <w:t xml:space="preserve">the </w:t>
      </w:r>
      <w:r w:rsidRPr="00AC2084">
        <w:rPr>
          <w:rFonts w:ascii="Arial" w:eastAsia="Times New Roman" w:hAnsi="Arial" w:cs="Arial"/>
          <w:sz w:val="24"/>
          <w:szCs w:val="24"/>
        </w:rPr>
        <w:t>user checks the ‘Change Password’ checkbox while logging in.</w:t>
      </w:r>
      <w:r w:rsidR="007146FA" w:rsidRPr="00AC2084">
        <w:rPr>
          <w:rFonts w:ascii="Arial" w:eastAsia="Times New Roman" w:hAnsi="Arial" w:cs="Arial"/>
          <w:sz w:val="24"/>
          <w:szCs w:val="24"/>
        </w:rPr>
        <w:t xml:space="preserve">  Every user logging in to VFO for the first time or when their password expires will be taken through the Change Password screen forcing him/her to change their password.</w:t>
      </w:r>
    </w:p>
    <w:p w14:paraId="126D9ED5" w14:textId="77777777" w:rsidR="005152BD" w:rsidRPr="00AC2084" w:rsidRDefault="005152BD" w:rsidP="007146FA">
      <w:pPr>
        <w:pStyle w:val="ListParagraph"/>
        <w:numPr>
          <w:ilvl w:val="0"/>
          <w:numId w:val="6"/>
        </w:numPr>
        <w:spacing w:before="100" w:beforeAutospacing="1" w:after="240"/>
        <w:rPr>
          <w:rFonts w:ascii="Arial" w:eastAsia="Times New Roman" w:hAnsi="Arial" w:cs="Arial"/>
          <w:sz w:val="24"/>
          <w:szCs w:val="24"/>
        </w:rPr>
      </w:pPr>
      <w:proofErr w:type="gramStart"/>
      <w:r w:rsidRPr="00AC2084">
        <w:rPr>
          <w:rFonts w:ascii="Arial" w:eastAsia="Times New Roman" w:hAnsi="Arial" w:cs="Arial"/>
          <w:sz w:val="24"/>
          <w:szCs w:val="24"/>
        </w:rPr>
        <w:t>Note :</w:t>
      </w:r>
      <w:proofErr w:type="gramEnd"/>
      <w:r w:rsidRPr="00AC2084">
        <w:rPr>
          <w:rFonts w:ascii="Arial" w:eastAsia="Times New Roman" w:hAnsi="Arial" w:cs="Arial"/>
          <w:sz w:val="24"/>
          <w:szCs w:val="24"/>
        </w:rPr>
        <w:t xml:space="preserve"> The administrator can chose to enable </w:t>
      </w:r>
      <w:r w:rsidR="00133267">
        <w:rPr>
          <w:rFonts w:ascii="Arial" w:eastAsia="Times New Roman" w:hAnsi="Arial" w:cs="Arial"/>
          <w:sz w:val="24"/>
          <w:szCs w:val="24"/>
        </w:rPr>
        <w:t xml:space="preserve">the </w:t>
      </w:r>
      <w:r w:rsidRPr="00AC2084">
        <w:rPr>
          <w:rFonts w:ascii="Arial" w:eastAsia="Times New Roman" w:hAnsi="Arial" w:cs="Arial"/>
          <w:sz w:val="24"/>
          <w:szCs w:val="24"/>
        </w:rPr>
        <w:t xml:space="preserve">password expiration feature for all VFO users but can disable password expiration for an individual VFO user by checking the ‘Password Never Expires’ checkbox. If configured this way, then password expiration feature will not be applicable for such users. </w:t>
      </w:r>
    </w:p>
    <w:p w14:paraId="12730FA6" w14:textId="77777777" w:rsidR="00AC2084" w:rsidRDefault="00AC2084" w:rsidP="00AC2084">
      <w:pPr>
        <w:pStyle w:val="ListParagraph"/>
        <w:numPr>
          <w:ilvl w:val="0"/>
          <w:numId w:val="6"/>
        </w:numPr>
        <w:spacing w:before="100" w:beforeAutospacing="1" w:after="240"/>
        <w:rPr>
          <w:rFonts w:ascii="Arial" w:eastAsia="Times New Roman" w:hAnsi="Arial" w:cs="Arial"/>
          <w:sz w:val="24"/>
          <w:szCs w:val="24"/>
        </w:rPr>
      </w:pPr>
      <w:r w:rsidRPr="00AC2084">
        <w:rPr>
          <w:rFonts w:ascii="Arial" w:eastAsia="Times New Roman" w:hAnsi="Arial" w:cs="Arial"/>
          <w:sz w:val="24"/>
          <w:szCs w:val="24"/>
        </w:rPr>
        <w:t>U</w:t>
      </w:r>
      <w:r w:rsidR="005152BD" w:rsidRPr="00AC2084">
        <w:rPr>
          <w:rFonts w:ascii="Arial" w:eastAsia="Times New Roman" w:hAnsi="Arial" w:cs="Arial"/>
          <w:sz w:val="24"/>
          <w:szCs w:val="24"/>
        </w:rPr>
        <w:t xml:space="preserve">ser </w:t>
      </w:r>
      <w:r w:rsidRPr="00AC2084">
        <w:rPr>
          <w:rFonts w:ascii="Arial" w:eastAsia="Times New Roman" w:hAnsi="Arial" w:cs="Arial"/>
          <w:sz w:val="24"/>
          <w:szCs w:val="24"/>
        </w:rPr>
        <w:t>P</w:t>
      </w:r>
      <w:r w:rsidR="005152BD" w:rsidRPr="00AC2084">
        <w:rPr>
          <w:rFonts w:ascii="Arial" w:eastAsia="Times New Roman" w:hAnsi="Arial" w:cs="Arial"/>
          <w:sz w:val="24"/>
          <w:szCs w:val="24"/>
        </w:rPr>
        <w:t xml:space="preserve">rofile </w:t>
      </w:r>
      <w:r w:rsidR="00133267">
        <w:rPr>
          <w:rFonts w:ascii="Arial" w:eastAsia="Times New Roman" w:hAnsi="Arial" w:cs="Arial"/>
          <w:sz w:val="24"/>
          <w:szCs w:val="24"/>
        </w:rPr>
        <w:t>A</w:t>
      </w:r>
      <w:r w:rsidR="005152BD" w:rsidRPr="00AC2084">
        <w:rPr>
          <w:rFonts w:ascii="Arial" w:eastAsia="Times New Roman" w:hAnsi="Arial" w:cs="Arial"/>
          <w:sz w:val="24"/>
          <w:szCs w:val="24"/>
        </w:rPr>
        <w:t xml:space="preserve">ccount </w:t>
      </w:r>
      <w:r w:rsidR="00133267">
        <w:rPr>
          <w:rFonts w:ascii="Arial" w:eastAsia="Times New Roman" w:hAnsi="Arial" w:cs="Arial"/>
          <w:sz w:val="24"/>
          <w:szCs w:val="24"/>
        </w:rPr>
        <w:t>L</w:t>
      </w:r>
      <w:r w:rsidR="005152BD" w:rsidRPr="00AC2084">
        <w:rPr>
          <w:rFonts w:ascii="Arial" w:eastAsia="Times New Roman" w:hAnsi="Arial" w:cs="Arial"/>
          <w:sz w:val="24"/>
          <w:szCs w:val="24"/>
        </w:rPr>
        <w:t xml:space="preserve">ocking </w:t>
      </w:r>
      <w:r w:rsidR="00133267">
        <w:rPr>
          <w:rFonts w:ascii="Arial" w:eastAsia="Times New Roman" w:hAnsi="Arial" w:cs="Arial"/>
          <w:sz w:val="24"/>
          <w:szCs w:val="24"/>
        </w:rPr>
        <w:t>F</w:t>
      </w:r>
      <w:r w:rsidR="005152BD" w:rsidRPr="00AC2084">
        <w:rPr>
          <w:rFonts w:ascii="Arial" w:eastAsia="Times New Roman" w:hAnsi="Arial" w:cs="Arial"/>
          <w:sz w:val="24"/>
          <w:szCs w:val="24"/>
        </w:rPr>
        <w:t>unctionality</w:t>
      </w:r>
      <w:r w:rsidRPr="00AC2084">
        <w:rPr>
          <w:rFonts w:ascii="Arial" w:eastAsia="Times New Roman" w:hAnsi="Arial" w:cs="Arial"/>
          <w:sz w:val="24"/>
          <w:szCs w:val="24"/>
        </w:rPr>
        <w:t xml:space="preserve"> - </w:t>
      </w:r>
      <w:r w:rsidR="005152BD" w:rsidRPr="00AC2084">
        <w:rPr>
          <w:rFonts w:ascii="Arial" w:eastAsia="Times New Roman" w:hAnsi="Arial" w:cs="Arial"/>
          <w:sz w:val="24"/>
          <w:szCs w:val="24"/>
        </w:rPr>
        <w:t xml:space="preserve">Upon consecutive unsuccessful login </w:t>
      </w:r>
      <w:r w:rsidR="003D13E2">
        <w:rPr>
          <w:rFonts w:ascii="Arial" w:eastAsia="Times New Roman" w:hAnsi="Arial" w:cs="Arial"/>
          <w:sz w:val="24"/>
          <w:szCs w:val="24"/>
        </w:rPr>
        <w:t xml:space="preserve">attempts </w:t>
      </w:r>
      <w:r w:rsidR="005152BD" w:rsidRPr="00AC2084">
        <w:rPr>
          <w:rFonts w:ascii="Arial" w:eastAsia="Times New Roman" w:hAnsi="Arial" w:cs="Arial"/>
          <w:sz w:val="24"/>
          <w:szCs w:val="24"/>
        </w:rPr>
        <w:t xml:space="preserve">against a valid </w:t>
      </w:r>
      <w:proofErr w:type="gramStart"/>
      <w:r w:rsidR="005152BD" w:rsidRPr="00AC2084">
        <w:rPr>
          <w:rFonts w:ascii="Arial" w:eastAsia="Times New Roman" w:hAnsi="Arial" w:cs="Arial"/>
          <w:sz w:val="24"/>
          <w:szCs w:val="24"/>
        </w:rPr>
        <w:t>user name</w:t>
      </w:r>
      <w:proofErr w:type="gramEnd"/>
      <w:r w:rsidR="005152BD" w:rsidRPr="00AC2084">
        <w:rPr>
          <w:rFonts w:ascii="Arial" w:eastAsia="Times New Roman" w:hAnsi="Arial" w:cs="Arial"/>
          <w:sz w:val="24"/>
          <w:szCs w:val="24"/>
        </w:rPr>
        <w:t xml:space="preserve"> for a configured number of times, </w:t>
      </w:r>
      <w:r w:rsidR="003D13E2">
        <w:rPr>
          <w:rFonts w:ascii="Arial" w:eastAsia="Times New Roman" w:hAnsi="Arial" w:cs="Arial"/>
          <w:sz w:val="24"/>
          <w:szCs w:val="24"/>
        </w:rPr>
        <w:t>EASE</w:t>
      </w:r>
      <w:r w:rsidR="005152BD" w:rsidRPr="00AC2084">
        <w:rPr>
          <w:rFonts w:ascii="Arial" w:eastAsia="Times New Roman" w:hAnsi="Arial" w:cs="Arial"/>
          <w:sz w:val="24"/>
          <w:szCs w:val="24"/>
        </w:rPr>
        <w:t xml:space="preserve"> will lock that user’s login profile account. </w:t>
      </w:r>
      <w:r w:rsidR="00133267">
        <w:rPr>
          <w:rFonts w:ascii="Arial" w:eastAsia="Times New Roman" w:hAnsi="Arial" w:cs="Arial"/>
          <w:sz w:val="24"/>
          <w:szCs w:val="24"/>
        </w:rPr>
        <w:t>The u</w:t>
      </w:r>
      <w:r w:rsidR="005152BD" w:rsidRPr="00AC2084">
        <w:rPr>
          <w:rFonts w:ascii="Arial" w:eastAsia="Times New Roman" w:hAnsi="Arial" w:cs="Arial"/>
          <w:sz w:val="24"/>
          <w:szCs w:val="24"/>
        </w:rPr>
        <w:t xml:space="preserve">ser will then need to contact the Administrator requesting to unlock his/her account. </w:t>
      </w:r>
      <w:r w:rsidR="00133267">
        <w:rPr>
          <w:rFonts w:ascii="Arial" w:eastAsia="Times New Roman" w:hAnsi="Arial" w:cs="Arial"/>
          <w:sz w:val="24"/>
          <w:szCs w:val="24"/>
        </w:rPr>
        <w:t xml:space="preserve"> The </w:t>
      </w:r>
      <w:r w:rsidR="005152BD" w:rsidRPr="00AC2084">
        <w:rPr>
          <w:rFonts w:ascii="Arial" w:eastAsia="Times New Roman" w:hAnsi="Arial" w:cs="Arial"/>
          <w:sz w:val="24"/>
          <w:szCs w:val="24"/>
        </w:rPr>
        <w:t xml:space="preserve">Administrator must update that user’s password with a temporary password and inform the user </w:t>
      </w:r>
      <w:r w:rsidR="00133267">
        <w:rPr>
          <w:rFonts w:ascii="Arial" w:eastAsia="Times New Roman" w:hAnsi="Arial" w:cs="Arial"/>
          <w:sz w:val="24"/>
          <w:szCs w:val="24"/>
        </w:rPr>
        <w:t>of</w:t>
      </w:r>
      <w:r w:rsidR="005152BD" w:rsidRPr="00AC2084">
        <w:rPr>
          <w:rFonts w:ascii="Arial" w:eastAsia="Times New Roman" w:hAnsi="Arial" w:cs="Arial"/>
          <w:sz w:val="24"/>
          <w:szCs w:val="24"/>
        </w:rPr>
        <w:t xml:space="preserve"> the temporary password. This password reset by </w:t>
      </w:r>
      <w:r w:rsidR="00133267">
        <w:rPr>
          <w:rFonts w:ascii="Arial" w:eastAsia="Times New Roman" w:hAnsi="Arial" w:cs="Arial"/>
          <w:sz w:val="24"/>
          <w:szCs w:val="24"/>
        </w:rPr>
        <w:t>the A</w:t>
      </w:r>
      <w:r w:rsidR="005152BD" w:rsidRPr="00AC2084">
        <w:rPr>
          <w:rFonts w:ascii="Arial" w:eastAsia="Times New Roman" w:hAnsi="Arial" w:cs="Arial"/>
          <w:sz w:val="24"/>
          <w:szCs w:val="24"/>
        </w:rPr>
        <w:t xml:space="preserve">dministrator </w:t>
      </w:r>
      <w:r w:rsidRPr="00AC2084">
        <w:rPr>
          <w:rFonts w:ascii="Arial" w:eastAsia="Times New Roman" w:hAnsi="Arial" w:cs="Arial"/>
          <w:sz w:val="24"/>
          <w:szCs w:val="24"/>
        </w:rPr>
        <w:t>initiates</w:t>
      </w:r>
      <w:r w:rsidR="005152BD" w:rsidRPr="00AC2084">
        <w:rPr>
          <w:rFonts w:ascii="Arial" w:eastAsia="Times New Roman" w:hAnsi="Arial" w:cs="Arial"/>
          <w:sz w:val="24"/>
          <w:szCs w:val="24"/>
        </w:rPr>
        <w:t xml:space="preserve"> the ‘Force Reset’ checkbox to be enabled in that user’s profile. </w:t>
      </w:r>
      <w:r w:rsidRPr="00AC2084">
        <w:rPr>
          <w:rFonts w:ascii="Arial" w:eastAsia="Times New Roman" w:hAnsi="Arial" w:cs="Arial"/>
          <w:sz w:val="24"/>
          <w:szCs w:val="24"/>
        </w:rPr>
        <w:t xml:space="preserve">If the ‘Force Reset’ checkbox is checked, the </w:t>
      </w:r>
      <w:r w:rsidR="005152BD" w:rsidRPr="00AC2084">
        <w:rPr>
          <w:rFonts w:ascii="Arial" w:eastAsia="Times New Roman" w:hAnsi="Arial" w:cs="Arial"/>
          <w:sz w:val="24"/>
          <w:szCs w:val="24"/>
        </w:rPr>
        <w:t>Administrator cannot manually uncheck</w:t>
      </w:r>
      <w:r w:rsidRPr="00AC2084">
        <w:rPr>
          <w:rFonts w:ascii="Arial" w:eastAsia="Times New Roman" w:hAnsi="Arial" w:cs="Arial"/>
          <w:sz w:val="24"/>
          <w:szCs w:val="24"/>
        </w:rPr>
        <w:t>.</w:t>
      </w:r>
      <w:r w:rsidR="005152BD" w:rsidRPr="00AC2084">
        <w:rPr>
          <w:rFonts w:ascii="Arial" w:eastAsia="Times New Roman" w:hAnsi="Arial" w:cs="Arial"/>
          <w:sz w:val="24"/>
          <w:szCs w:val="24"/>
        </w:rPr>
        <w:t xml:space="preserve"> </w:t>
      </w:r>
      <w:r w:rsidRPr="00AC2084">
        <w:rPr>
          <w:rFonts w:ascii="Arial" w:eastAsia="Times New Roman" w:hAnsi="Arial" w:cs="Arial"/>
          <w:sz w:val="24"/>
          <w:szCs w:val="24"/>
        </w:rPr>
        <w:t>The n</w:t>
      </w:r>
      <w:r w:rsidR="005152BD" w:rsidRPr="00AC2084">
        <w:rPr>
          <w:rFonts w:ascii="Arial" w:eastAsia="Times New Roman" w:hAnsi="Arial" w:cs="Arial"/>
          <w:sz w:val="24"/>
          <w:szCs w:val="24"/>
        </w:rPr>
        <w:t>ext time th</w:t>
      </w:r>
      <w:r w:rsidRPr="00AC2084">
        <w:rPr>
          <w:rFonts w:ascii="Arial" w:eastAsia="Times New Roman" w:hAnsi="Arial" w:cs="Arial"/>
          <w:sz w:val="24"/>
          <w:szCs w:val="24"/>
        </w:rPr>
        <w:t>e</w:t>
      </w:r>
      <w:r w:rsidR="005152BD" w:rsidRPr="00AC2084">
        <w:rPr>
          <w:rFonts w:ascii="Arial" w:eastAsia="Times New Roman" w:hAnsi="Arial" w:cs="Arial"/>
          <w:sz w:val="24"/>
          <w:szCs w:val="24"/>
        </w:rPr>
        <w:t xml:space="preserve"> user tries logging in with their valid </w:t>
      </w:r>
      <w:proofErr w:type="gramStart"/>
      <w:r w:rsidR="005152BD" w:rsidRPr="00AC2084">
        <w:rPr>
          <w:rFonts w:ascii="Arial" w:eastAsia="Times New Roman" w:hAnsi="Arial" w:cs="Arial"/>
          <w:sz w:val="24"/>
          <w:szCs w:val="24"/>
        </w:rPr>
        <w:t>user name</w:t>
      </w:r>
      <w:proofErr w:type="gramEnd"/>
      <w:r w:rsidR="005152BD" w:rsidRPr="00AC2084">
        <w:rPr>
          <w:rFonts w:ascii="Arial" w:eastAsia="Times New Roman" w:hAnsi="Arial" w:cs="Arial"/>
          <w:sz w:val="24"/>
          <w:szCs w:val="24"/>
        </w:rPr>
        <w:t xml:space="preserve"> and the provided temporary password, the system identifies that this user is flagged for password reset and navigates the user to the ‘Change Password’ screen. The user must</w:t>
      </w:r>
      <w:r w:rsidRPr="00AC2084">
        <w:rPr>
          <w:rFonts w:ascii="Arial" w:eastAsia="Times New Roman" w:hAnsi="Arial" w:cs="Arial"/>
          <w:sz w:val="24"/>
          <w:szCs w:val="24"/>
        </w:rPr>
        <w:t xml:space="preserve"> then</w:t>
      </w:r>
      <w:r w:rsidR="005152BD" w:rsidRPr="00AC2084">
        <w:rPr>
          <w:rFonts w:ascii="Arial" w:eastAsia="Times New Roman" w:hAnsi="Arial" w:cs="Arial"/>
          <w:sz w:val="24"/>
          <w:szCs w:val="24"/>
        </w:rPr>
        <w:t xml:space="preserve"> use the temporary password as the current password and generate a new password in this screen. There is a ‘Password Rules’ link that the user can refer to during this process</w:t>
      </w:r>
      <w:r w:rsidRPr="00AC2084">
        <w:rPr>
          <w:rFonts w:ascii="Arial" w:eastAsia="Times New Roman" w:hAnsi="Arial" w:cs="Arial"/>
          <w:sz w:val="24"/>
          <w:szCs w:val="24"/>
        </w:rPr>
        <w:t xml:space="preserve"> which t</w:t>
      </w:r>
      <w:r w:rsidR="005152BD" w:rsidRPr="00AC2084">
        <w:rPr>
          <w:rFonts w:ascii="Arial" w:eastAsia="Times New Roman" w:hAnsi="Arial" w:cs="Arial"/>
          <w:sz w:val="24"/>
          <w:szCs w:val="24"/>
        </w:rPr>
        <w:t xml:space="preserve">he new password user </w:t>
      </w:r>
      <w:r w:rsidRPr="00AC2084">
        <w:rPr>
          <w:rFonts w:ascii="Arial" w:eastAsia="Times New Roman" w:hAnsi="Arial" w:cs="Arial"/>
          <w:sz w:val="24"/>
          <w:szCs w:val="24"/>
        </w:rPr>
        <w:t>m</w:t>
      </w:r>
      <w:r w:rsidR="005152BD" w:rsidRPr="00AC2084">
        <w:rPr>
          <w:rFonts w:ascii="Arial" w:eastAsia="Times New Roman" w:hAnsi="Arial" w:cs="Arial"/>
          <w:sz w:val="24"/>
          <w:szCs w:val="24"/>
        </w:rPr>
        <w:t>ust adhere to</w:t>
      </w:r>
      <w:r w:rsidRPr="00AC2084">
        <w:rPr>
          <w:rFonts w:ascii="Arial" w:eastAsia="Times New Roman" w:hAnsi="Arial" w:cs="Arial"/>
          <w:sz w:val="24"/>
          <w:szCs w:val="24"/>
        </w:rPr>
        <w:t>.</w:t>
      </w:r>
    </w:p>
    <w:p w14:paraId="632C049B" w14:textId="77777777" w:rsidR="005152BD" w:rsidRPr="00AC2084" w:rsidRDefault="005152BD" w:rsidP="00AC2084">
      <w:pPr>
        <w:pStyle w:val="ListParagraph"/>
        <w:numPr>
          <w:ilvl w:val="0"/>
          <w:numId w:val="6"/>
        </w:numPr>
        <w:spacing w:before="100" w:beforeAutospacing="1" w:after="240"/>
        <w:rPr>
          <w:rFonts w:ascii="Arial" w:eastAsia="Times New Roman" w:hAnsi="Arial" w:cs="Arial"/>
          <w:sz w:val="24"/>
          <w:szCs w:val="24"/>
        </w:rPr>
      </w:pPr>
      <w:r w:rsidRPr="00AC2084">
        <w:rPr>
          <w:rFonts w:ascii="Arial" w:eastAsia="Times New Roman" w:hAnsi="Arial" w:cs="Arial"/>
          <w:sz w:val="24"/>
          <w:szCs w:val="24"/>
        </w:rPr>
        <w:t xml:space="preserve">The list of changes to the User Profile Details screen under </w:t>
      </w:r>
      <w:r w:rsidR="006E6F97">
        <w:rPr>
          <w:rFonts w:ascii="Arial" w:eastAsia="Times New Roman" w:hAnsi="Arial" w:cs="Arial"/>
          <w:sz w:val="24"/>
          <w:szCs w:val="24"/>
        </w:rPr>
        <w:t xml:space="preserve">the </w:t>
      </w:r>
      <w:r w:rsidRPr="00AC2084">
        <w:rPr>
          <w:rFonts w:ascii="Arial" w:eastAsia="Times New Roman" w:hAnsi="Arial" w:cs="Arial"/>
          <w:sz w:val="24"/>
          <w:szCs w:val="24"/>
        </w:rPr>
        <w:t xml:space="preserve">Administration tab are </w:t>
      </w:r>
      <w:r w:rsidR="006E6F97">
        <w:rPr>
          <w:rFonts w:ascii="Arial" w:eastAsia="Times New Roman" w:hAnsi="Arial" w:cs="Arial"/>
          <w:sz w:val="24"/>
          <w:szCs w:val="24"/>
        </w:rPr>
        <w:t>referenced</w:t>
      </w:r>
      <w:r w:rsidR="006E6F97" w:rsidRPr="00AC2084">
        <w:rPr>
          <w:rFonts w:ascii="Arial" w:eastAsia="Times New Roman" w:hAnsi="Arial" w:cs="Arial"/>
          <w:sz w:val="24"/>
          <w:szCs w:val="24"/>
        </w:rPr>
        <w:t xml:space="preserve"> </w:t>
      </w:r>
      <w:r w:rsidRPr="00AC2084">
        <w:rPr>
          <w:rFonts w:ascii="Arial" w:eastAsia="Times New Roman" w:hAnsi="Arial" w:cs="Arial"/>
          <w:sz w:val="24"/>
          <w:szCs w:val="24"/>
        </w:rPr>
        <w:t>below</w:t>
      </w:r>
      <w:r w:rsidR="006E6F97">
        <w:rPr>
          <w:rFonts w:ascii="Arial" w:eastAsia="Times New Roman" w:hAnsi="Arial" w:cs="Arial"/>
          <w:sz w:val="24"/>
          <w:szCs w:val="24"/>
        </w:rPr>
        <w:t>:</w:t>
      </w:r>
    </w:p>
    <w:p w14:paraId="2AB99C15" w14:textId="77777777" w:rsidR="002C379D" w:rsidRPr="00AC2084" w:rsidRDefault="00702FDA" w:rsidP="00AC2084">
      <w:pPr>
        <w:numPr>
          <w:ilvl w:val="0"/>
          <w:numId w:val="7"/>
        </w:numPr>
        <w:spacing w:before="100" w:beforeAutospacing="1" w:after="240" w:line="240" w:lineRule="auto"/>
        <w:rPr>
          <w:rFonts w:ascii="Arial" w:eastAsia="Times New Roman" w:hAnsi="Arial" w:cs="Arial"/>
          <w:sz w:val="24"/>
          <w:szCs w:val="24"/>
        </w:rPr>
      </w:pPr>
      <w:r w:rsidRPr="00AC2084">
        <w:rPr>
          <w:rFonts w:ascii="Arial" w:eastAsia="Times New Roman" w:hAnsi="Arial" w:cs="Arial"/>
          <w:i/>
          <w:iCs/>
          <w:sz w:val="24"/>
          <w:szCs w:val="24"/>
          <w:u w:val="single"/>
        </w:rPr>
        <w:t>Force Reset</w:t>
      </w:r>
      <w:r w:rsidRPr="00AC2084">
        <w:rPr>
          <w:rFonts w:ascii="Arial" w:eastAsia="Times New Roman" w:hAnsi="Arial" w:cs="Arial"/>
          <w:i/>
          <w:iCs/>
          <w:sz w:val="24"/>
          <w:szCs w:val="24"/>
        </w:rPr>
        <w:t xml:space="preserve">: </w:t>
      </w:r>
      <w:r w:rsidRPr="00AC2084">
        <w:rPr>
          <w:rFonts w:ascii="Arial" w:eastAsia="Times New Roman" w:hAnsi="Arial" w:cs="Arial"/>
          <w:sz w:val="24"/>
          <w:szCs w:val="24"/>
        </w:rPr>
        <w:t xml:space="preserve">A new ‘Force Reset’ non-editable </w:t>
      </w:r>
      <w:proofErr w:type="gramStart"/>
      <w:r w:rsidRPr="00AC2084">
        <w:rPr>
          <w:rFonts w:ascii="Arial" w:eastAsia="Times New Roman" w:hAnsi="Arial" w:cs="Arial"/>
          <w:sz w:val="24"/>
          <w:szCs w:val="24"/>
        </w:rPr>
        <w:t>check</w:t>
      </w:r>
      <w:r w:rsidR="006E6F97">
        <w:rPr>
          <w:rFonts w:ascii="Arial" w:eastAsia="Times New Roman" w:hAnsi="Arial" w:cs="Arial"/>
          <w:sz w:val="24"/>
          <w:szCs w:val="24"/>
        </w:rPr>
        <w:t>-</w:t>
      </w:r>
      <w:r w:rsidRPr="00AC2084">
        <w:rPr>
          <w:rFonts w:ascii="Arial" w:eastAsia="Times New Roman" w:hAnsi="Arial" w:cs="Arial"/>
          <w:sz w:val="24"/>
          <w:szCs w:val="24"/>
        </w:rPr>
        <w:t>box</w:t>
      </w:r>
      <w:proofErr w:type="gramEnd"/>
      <w:r w:rsidRPr="00AC2084">
        <w:rPr>
          <w:rFonts w:ascii="Arial" w:eastAsia="Times New Roman" w:hAnsi="Arial" w:cs="Arial"/>
          <w:sz w:val="24"/>
          <w:szCs w:val="24"/>
        </w:rPr>
        <w:t xml:space="preserve"> is added to the User Profile Details screen. During new user profile creation, this </w:t>
      </w:r>
      <w:proofErr w:type="gramStart"/>
      <w:r w:rsidRPr="00AC2084">
        <w:rPr>
          <w:rFonts w:ascii="Arial" w:eastAsia="Times New Roman" w:hAnsi="Arial" w:cs="Arial"/>
          <w:sz w:val="24"/>
          <w:szCs w:val="24"/>
        </w:rPr>
        <w:t>check</w:t>
      </w:r>
      <w:r w:rsidR="006E6F97">
        <w:rPr>
          <w:rFonts w:ascii="Arial" w:eastAsia="Times New Roman" w:hAnsi="Arial" w:cs="Arial"/>
          <w:sz w:val="24"/>
          <w:szCs w:val="24"/>
        </w:rPr>
        <w:t>-</w:t>
      </w:r>
      <w:r w:rsidRPr="00AC2084">
        <w:rPr>
          <w:rFonts w:ascii="Arial" w:eastAsia="Times New Roman" w:hAnsi="Arial" w:cs="Arial"/>
          <w:sz w:val="24"/>
          <w:szCs w:val="24"/>
        </w:rPr>
        <w:t>box</w:t>
      </w:r>
      <w:proofErr w:type="gramEnd"/>
      <w:r w:rsidRPr="00AC2084">
        <w:rPr>
          <w:rFonts w:ascii="Arial" w:eastAsia="Times New Roman" w:hAnsi="Arial" w:cs="Arial"/>
          <w:sz w:val="24"/>
          <w:szCs w:val="24"/>
        </w:rPr>
        <w:t xml:space="preserve"> will be checked by default. This is to force the new user being created to change his/her password on first login. During</w:t>
      </w:r>
      <w:r w:rsidR="006E6F97">
        <w:rPr>
          <w:rFonts w:ascii="Arial" w:eastAsia="Times New Roman" w:hAnsi="Arial" w:cs="Arial"/>
          <w:sz w:val="24"/>
          <w:szCs w:val="24"/>
        </w:rPr>
        <w:t xml:space="preserve"> the</w:t>
      </w:r>
      <w:r w:rsidRPr="00AC2084">
        <w:rPr>
          <w:rFonts w:ascii="Arial" w:eastAsia="Times New Roman" w:hAnsi="Arial" w:cs="Arial"/>
          <w:sz w:val="24"/>
          <w:szCs w:val="24"/>
        </w:rPr>
        <w:t xml:space="preserve"> update to </w:t>
      </w:r>
      <w:r w:rsidR="006E6F97">
        <w:rPr>
          <w:rFonts w:ascii="Arial" w:eastAsia="Times New Roman" w:hAnsi="Arial" w:cs="Arial"/>
          <w:sz w:val="24"/>
          <w:szCs w:val="24"/>
        </w:rPr>
        <w:t xml:space="preserve">the </w:t>
      </w:r>
      <w:r w:rsidRPr="00AC2084">
        <w:rPr>
          <w:rFonts w:ascii="Arial" w:eastAsia="Times New Roman" w:hAnsi="Arial" w:cs="Arial"/>
          <w:sz w:val="24"/>
          <w:szCs w:val="24"/>
        </w:rPr>
        <w:t xml:space="preserve">existing user </w:t>
      </w:r>
      <w:r w:rsidRPr="00AC2084">
        <w:rPr>
          <w:rFonts w:ascii="Arial" w:eastAsia="Times New Roman" w:hAnsi="Arial" w:cs="Arial"/>
          <w:sz w:val="24"/>
          <w:szCs w:val="24"/>
        </w:rPr>
        <w:lastRenderedPageBreak/>
        <w:t xml:space="preserve">profile data, if Password is changed by the administrator, then this ‘Force Reset’ checkbox will get checked by default. This can be seen once the password is changed and the user profile data is viewed again in Modify mode. The administrator will inform the user </w:t>
      </w:r>
      <w:r w:rsidR="006E6F97">
        <w:rPr>
          <w:rFonts w:ascii="Arial" w:eastAsia="Times New Roman" w:hAnsi="Arial" w:cs="Arial"/>
          <w:sz w:val="24"/>
          <w:szCs w:val="24"/>
        </w:rPr>
        <w:t>of</w:t>
      </w:r>
      <w:r w:rsidRPr="00AC2084">
        <w:rPr>
          <w:rFonts w:ascii="Arial" w:eastAsia="Times New Roman" w:hAnsi="Arial" w:cs="Arial"/>
          <w:sz w:val="24"/>
          <w:szCs w:val="24"/>
        </w:rPr>
        <w:t xml:space="preserve"> the temporary password. </w:t>
      </w:r>
      <w:r w:rsidR="006E6F97">
        <w:rPr>
          <w:rFonts w:ascii="Arial" w:eastAsia="Times New Roman" w:hAnsi="Arial" w:cs="Arial"/>
          <w:sz w:val="24"/>
          <w:szCs w:val="24"/>
        </w:rPr>
        <w:t>The n</w:t>
      </w:r>
      <w:r w:rsidRPr="00AC2084">
        <w:rPr>
          <w:rFonts w:ascii="Arial" w:eastAsia="Times New Roman" w:hAnsi="Arial" w:cs="Arial"/>
          <w:sz w:val="24"/>
          <w:szCs w:val="24"/>
        </w:rPr>
        <w:t xml:space="preserve">ext time this user tries logging in to VFO, he/she will be taken through the ‘Change Password’ screen and forced to reset their password where they can provide this temporary password as </w:t>
      </w:r>
      <w:r w:rsidR="006E6F97">
        <w:rPr>
          <w:rFonts w:ascii="Arial" w:eastAsia="Times New Roman" w:hAnsi="Arial" w:cs="Arial"/>
          <w:sz w:val="24"/>
          <w:szCs w:val="24"/>
        </w:rPr>
        <w:t xml:space="preserve">the </w:t>
      </w:r>
      <w:r w:rsidRPr="00AC2084">
        <w:rPr>
          <w:rFonts w:ascii="Arial" w:eastAsia="Times New Roman" w:hAnsi="Arial" w:cs="Arial"/>
          <w:sz w:val="24"/>
          <w:szCs w:val="24"/>
        </w:rPr>
        <w:t>current password and choose a new password.</w:t>
      </w:r>
    </w:p>
    <w:p w14:paraId="2DA58914" w14:textId="77777777" w:rsidR="002C379D" w:rsidRPr="00AC2084" w:rsidRDefault="00702FDA" w:rsidP="00AC2084">
      <w:pPr>
        <w:numPr>
          <w:ilvl w:val="0"/>
          <w:numId w:val="7"/>
        </w:numPr>
        <w:spacing w:before="100" w:beforeAutospacing="1" w:after="240" w:line="240" w:lineRule="auto"/>
        <w:rPr>
          <w:rFonts w:ascii="Arial" w:eastAsia="Times New Roman" w:hAnsi="Arial" w:cs="Arial"/>
          <w:sz w:val="24"/>
          <w:szCs w:val="24"/>
        </w:rPr>
      </w:pPr>
      <w:r w:rsidRPr="00AC2084">
        <w:rPr>
          <w:rFonts w:ascii="Arial" w:eastAsia="Times New Roman" w:hAnsi="Arial" w:cs="Arial"/>
          <w:i/>
          <w:iCs/>
          <w:sz w:val="24"/>
          <w:szCs w:val="24"/>
          <w:u w:val="single"/>
        </w:rPr>
        <w:t>Locked</w:t>
      </w:r>
      <w:r w:rsidRPr="00AC2084">
        <w:rPr>
          <w:rFonts w:ascii="Arial" w:eastAsia="Times New Roman" w:hAnsi="Arial" w:cs="Arial"/>
          <w:i/>
          <w:iCs/>
          <w:sz w:val="24"/>
          <w:szCs w:val="24"/>
        </w:rPr>
        <w:t xml:space="preserve">: </w:t>
      </w:r>
      <w:r w:rsidRPr="00AC2084">
        <w:rPr>
          <w:rFonts w:ascii="Arial" w:eastAsia="Times New Roman" w:hAnsi="Arial" w:cs="Arial"/>
          <w:sz w:val="24"/>
          <w:szCs w:val="24"/>
        </w:rPr>
        <w:t>Administrator can enable</w:t>
      </w:r>
      <w:r w:rsidR="00A61100">
        <w:rPr>
          <w:rFonts w:ascii="Arial" w:eastAsia="Times New Roman" w:hAnsi="Arial" w:cs="Arial"/>
          <w:sz w:val="24"/>
          <w:szCs w:val="24"/>
        </w:rPr>
        <w:t xml:space="preserve"> the</w:t>
      </w:r>
      <w:r w:rsidRPr="00AC2084">
        <w:rPr>
          <w:rFonts w:ascii="Arial" w:eastAsia="Times New Roman" w:hAnsi="Arial" w:cs="Arial"/>
          <w:sz w:val="24"/>
          <w:szCs w:val="24"/>
        </w:rPr>
        <w:t xml:space="preserve"> user profile account locking feature across the VFO system by configuring a set number of invalid retries at the application property level. If a user tries consecutive unsuccessful login</w:t>
      </w:r>
      <w:r w:rsidR="00A61100">
        <w:rPr>
          <w:rFonts w:ascii="Arial" w:eastAsia="Times New Roman" w:hAnsi="Arial" w:cs="Arial"/>
          <w:sz w:val="24"/>
          <w:szCs w:val="24"/>
        </w:rPr>
        <w:t>s</w:t>
      </w:r>
      <w:r w:rsidRPr="00AC2084">
        <w:rPr>
          <w:rFonts w:ascii="Arial" w:eastAsia="Times New Roman" w:hAnsi="Arial" w:cs="Arial"/>
          <w:sz w:val="24"/>
          <w:szCs w:val="24"/>
        </w:rPr>
        <w:t xml:space="preserve"> with same valid </w:t>
      </w:r>
      <w:proofErr w:type="gramStart"/>
      <w:r w:rsidRPr="00AC2084">
        <w:rPr>
          <w:rFonts w:ascii="Arial" w:eastAsia="Times New Roman" w:hAnsi="Arial" w:cs="Arial"/>
          <w:sz w:val="24"/>
          <w:szCs w:val="24"/>
        </w:rPr>
        <w:t>user name</w:t>
      </w:r>
      <w:proofErr w:type="gramEnd"/>
      <w:r w:rsidRPr="00AC2084">
        <w:rPr>
          <w:rFonts w:ascii="Arial" w:eastAsia="Times New Roman" w:hAnsi="Arial" w:cs="Arial"/>
          <w:sz w:val="24"/>
          <w:szCs w:val="24"/>
        </w:rPr>
        <w:t xml:space="preserve"> but incorrect password for this configured number of times, then his/her account will get locked by updating the Locked checkbox to checked state. </w:t>
      </w:r>
      <w:r w:rsidR="00B6483B">
        <w:rPr>
          <w:rFonts w:ascii="Arial" w:eastAsia="Times New Roman" w:hAnsi="Arial" w:cs="Arial"/>
          <w:sz w:val="24"/>
          <w:szCs w:val="24"/>
        </w:rPr>
        <w:t>The n</w:t>
      </w:r>
      <w:r w:rsidRPr="00AC2084">
        <w:rPr>
          <w:rFonts w:ascii="Arial" w:eastAsia="Times New Roman" w:hAnsi="Arial" w:cs="Arial"/>
          <w:sz w:val="24"/>
          <w:szCs w:val="24"/>
        </w:rPr>
        <w:t xml:space="preserve">ext time the user tries logging in again </w:t>
      </w:r>
      <w:r w:rsidR="00B6483B" w:rsidRPr="00AC2084">
        <w:rPr>
          <w:rFonts w:ascii="Arial" w:eastAsia="Times New Roman" w:hAnsi="Arial" w:cs="Arial"/>
          <w:sz w:val="24"/>
          <w:szCs w:val="24"/>
        </w:rPr>
        <w:t>with</w:t>
      </w:r>
      <w:r w:rsidR="00B6483B">
        <w:rPr>
          <w:rFonts w:ascii="Arial" w:eastAsia="Times New Roman" w:hAnsi="Arial" w:cs="Arial"/>
          <w:sz w:val="24"/>
          <w:szCs w:val="24"/>
        </w:rPr>
        <w:t xml:space="preserve"> the </w:t>
      </w:r>
      <w:r w:rsidRPr="00AC2084">
        <w:rPr>
          <w:rFonts w:ascii="Arial" w:eastAsia="Times New Roman" w:hAnsi="Arial" w:cs="Arial"/>
          <w:sz w:val="24"/>
          <w:szCs w:val="24"/>
        </w:rPr>
        <w:t xml:space="preserve">same valid </w:t>
      </w:r>
      <w:proofErr w:type="gramStart"/>
      <w:r w:rsidRPr="00AC2084">
        <w:rPr>
          <w:rFonts w:ascii="Arial" w:eastAsia="Times New Roman" w:hAnsi="Arial" w:cs="Arial"/>
          <w:sz w:val="24"/>
          <w:szCs w:val="24"/>
        </w:rPr>
        <w:t>user name</w:t>
      </w:r>
      <w:proofErr w:type="gramEnd"/>
      <w:r w:rsidRPr="00AC2084">
        <w:rPr>
          <w:rFonts w:ascii="Arial" w:eastAsia="Times New Roman" w:hAnsi="Arial" w:cs="Arial"/>
          <w:sz w:val="24"/>
          <w:szCs w:val="24"/>
        </w:rPr>
        <w:t xml:space="preserve">, the user will be informed that their account is locked and to contact their </w:t>
      </w:r>
      <w:r w:rsidR="00B6483B">
        <w:rPr>
          <w:rFonts w:ascii="Arial" w:eastAsia="Times New Roman" w:hAnsi="Arial" w:cs="Arial"/>
          <w:sz w:val="24"/>
          <w:szCs w:val="24"/>
        </w:rPr>
        <w:t>A</w:t>
      </w:r>
      <w:r w:rsidRPr="00AC2084">
        <w:rPr>
          <w:rFonts w:ascii="Arial" w:eastAsia="Times New Roman" w:hAnsi="Arial" w:cs="Arial"/>
          <w:sz w:val="24"/>
          <w:szCs w:val="24"/>
        </w:rPr>
        <w:t xml:space="preserve">dministrator. Upon contact, the </w:t>
      </w:r>
      <w:r w:rsidR="00B6483B">
        <w:rPr>
          <w:rFonts w:ascii="Arial" w:eastAsia="Times New Roman" w:hAnsi="Arial" w:cs="Arial"/>
          <w:sz w:val="24"/>
          <w:szCs w:val="24"/>
        </w:rPr>
        <w:t>A</w:t>
      </w:r>
      <w:r w:rsidRPr="00AC2084">
        <w:rPr>
          <w:rFonts w:ascii="Arial" w:eastAsia="Times New Roman" w:hAnsi="Arial" w:cs="Arial"/>
          <w:sz w:val="24"/>
          <w:szCs w:val="24"/>
        </w:rPr>
        <w:t xml:space="preserve">dministrator will update the password with a temporary password that forces auto check of </w:t>
      </w:r>
      <w:r w:rsidR="00B6483B">
        <w:rPr>
          <w:rFonts w:ascii="Arial" w:eastAsia="Times New Roman" w:hAnsi="Arial" w:cs="Arial"/>
          <w:sz w:val="24"/>
          <w:szCs w:val="24"/>
        </w:rPr>
        <w:t xml:space="preserve">the </w:t>
      </w:r>
      <w:r w:rsidRPr="00AC2084">
        <w:rPr>
          <w:rFonts w:ascii="Arial" w:eastAsia="Times New Roman" w:hAnsi="Arial" w:cs="Arial"/>
          <w:sz w:val="24"/>
          <w:szCs w:val="24"/>
        </w:rPr>
        <w:t xml:space="preserve">‘Force Reset’ </w:t>
      </w:r>
      <w:proofErr w:type="gramStart"/>
      <w:r w:rsidRPr="00AC2084">
        <w:rPr>
          <w:rFonts w:ascii="Arial" w:eastAsia="Times New Roman" w:hAnsi="Arial" w:cs="Arial"/>
          <w:sz w:val="24"/>
          <w:szCs w:val="24"/>
        </w:rPr>
        <w:t>check</w:t>
      </w:r>
      <w:r w:rsidR="00B6483B">
        <w:rPr>
          <w:rFonts w:ascii="Arial" w:eastAsia="Times New Roman" w:hAnsi="Arial" w:cs="Arial"/>
          <w:sz w:val="24"/>
          <w:szCs w:val="24"/>
        </w:rPr>
        <w:t>-</w:t>
      </w:r>
      <w:r w:rsidRPr="00AC2084">
        <w:rPr>
          <w:rFonts w:ascii="Arial" w:eastAsia="Times New Roman" w:hAnsi="Arial" w:cs="Arial"/>
          <w:sz w:val="24"/>
          <w:szCs w:val="24"/>
        </w:rPr>
        <w:t>box</w:t>
      </w:r>
      <w:proofErr w:type="gramEnd"/>
      <w:r w:rsidRPr="00AC2084">
        <w:rPr>
          <w:rFonts w:ascii="Arial" w:eastAsia="Times New Roman" w:hAnsi="Arial" w:cs="Arial"/>
          <w:sz w:val="24"/>
          <w:szCs w:val="24"/>
        </w:rPr>
        <w:t xml:space="preserve"> and forces auto-uncheck of ‘Locked’ check</w:t>
      </w:r>
      <w:r w:rsidR="00B6483B">
        <w:rPr>
          <w:rFonts w:ascii="Arial" w:eastAsia="Times New Roman" w:hAnsi="Arial" w:cs="Arial"/>
          <w:sz w:val="24"/>
          <w:szCs w:val="24"/>
        </w:rPr>
        <w:t>-</w:t>
      </w:r>
      <w:r w:rsidRPr="00AC2084">
        <w:rPr>
          <w:rFonts w:ascii="Arial" w:eastAsia="Times New Roman" w:hAnsi="Arial" w:cs="Arial"/>
          <w:sz w:val="24"/>
          <w:szCs w:val="24"/>
        </w:rPr>
        <w:t xml:space="preserve">box. </w:t>
      </w:r>
    </w:p>
    <w:p w14:paraId="428887A0" w14:textId="77777777" w:rsidR="005152BD" w:rsidRPr="00AC2084" w:rsidRDefault="005152BD" w:rsidP="00AC2084">
      <w:pPr>
        <w:pStyle w:val="ListParagraph"/>
        <w:numPr>
          <w:ilvl w:val="0"/>
          <w:numId w:val="7"/>
        </w:numPr>
        <w:spacing w:before="100" w:beforeAutospacing="1" w:after="240"/>
        <w:rPr>
          <w:rFonts w:ascii="Arial" w:eastAsia="Times New Roman" w:hAnsi="Arial" w:cs="Arial"/>
          <w:sz w:val="24"/>
          <w:szCs w:val="24"/>
        </w:rPr>
      </w:pPr>
      <w:r w:rsidRPr="00AC2084">
        <w:rPr>
          <w:rFonts w:ascii="Arial" w:eastAsia="Times New Roman" w:hAnsi="Arial" w:cs="Arial"/>
          <w:i/>
          <w:iCs/>
          <w:sz w:val="24"/>
          <w:szCs w:val="24"/>
          <w:u w:val="single"/>
        </w:rPr>
        <w:t>Password Never Expires:</w:t>
      </w:r>
      <w:r w:rsidRPr="00AC2084">
        <w:rPr>
          <w:rFonts w:ascii="Arial" w:eastAsia="Times New Roman" w:hAnsi="Arial" w:cs="Arial"/>
          <w:sz w:val="24"/>
          <w:szCs w:val="24"/>
          <w:u w:val="single"/>
        </w:rPr>
        <w:t xml:space="preserve"> </w:t>
      </w:r>
      <w:r w:rsidRPr="00AC2084">
        <w:rPr>
          <w:rFonts w:ascii="Arial" w:eastAsia="Times New Roman" w:hAnsi="Arial" w:cs="Arial"/>
          <w:sz w:val="24"/>
          <w:szCs w:val="24"/>
        </w:rPr>
        <w:t>Administrators can enable</w:t>
      </w:r>
      <w:r w:rsidR="00702FDA">
        <w:rPr>
          <w:rFonts w:ascii="Arial" w:eastAsia="Times New Roman" w:hAnsi="Arial" w:cs="Arial"/>
          <w:sz w:val="24"/>
          <w:szCs w:val="24"/>
        </w:rPr>
        <w:t xml:space="preserve"> the</w:t>
      </w:r>
      <w:r w:rsidRPr="00AC2084">
        <w:rPr>
          <w:rFonts w:ascii="Arial" w:eastAsia="Times New Roman" w:hAnsi="Arial" w:cs="Arial"/>
          <w:sz w:val="24"/>
          <w:szCs w:val="24"/>
        </w:rPr>
        <w:t xml:space="preserve"> password expiration feature to be applicable to all users across the VFO system. If any individual user want</w:t>
      </w:r>
      <w:r w:rsidR="00702FDA">
        <w:rPr>
          <w:rFonts w:ascii="Arial" w:eastAsia="Times New Roman" w:hAnsi="Arial" w:cs="Arial"/>
          <w:sz w:val="24"/>
          <w:szCs w:val="24"/>
        </w:rPr>
        <w:t>s</w:t>
      </w:r>
      <w:r w:rsidRPr="00AC2084">
        <w:rPr>
          <w:rFonts w:ascii="Arial" w:eastAsia="Times New Roman" w:hAnsi="Arial" w:cs="Arial"/>
          <w:sz w:val="24"/>
          <w:szCs w:val="24"/>
        </w:rPr>
        <w:t xml:space="preserve"> to override this feature, they can check the ‘Password Never Expires’ checkbox in that user’s profile details screen</w:t>
      </w:r>
      <w:r w:rsidR="00702FDA">
        <w:rPr>
          <w:rFonts w:ascii="Arial" w:eastAsia="Times New Roman" w:hAnsi="Arial" w:cs="Arial"/>
          <w:sz w:val="24"/>
          <w:szCs w:val="24"/>
        </w:rPr>
        <w:t>.</w:t>
      </w:r>
    </w:p>
    <w:p w14:paraId="327387E0" w14:textId="0ACF0E83" w:rsidR="00D75A5B" w:rsidRPr="002D0E84" w:rsidRDefault="00A56CB6" w:rsidP="002D0E84">
      <w:pPr>
        <w:spacing w:before="100" w:beforeAutospacing="1" w:after="240" w:line="240" w:lineRule="auto"/>
        <w:rPr>
          <w:rFonts w:ascii="Arial" w:eastAsia="Times New Roman" w:hAnsi="Arial" w:cs="Arial"/>
          <w:sz w:val="24"/>
          <w:szCs w:val="24"/>
        </w:rPr>
      </w:pPr>
      <w:r w:rsidRPr="00AC2084">
        <w:rPr>
          <w:rFonts w:ascii="Arial" w:eastAsia="Times New Roman" w:hAnsi="Arial" w:cs="Arial"/>
          <w:sz w:val="24"/>
          <w:szCs w:val="24"/>
        </w:rPr>
        <w:t xml:space="preserve">If you have any questions or concerns regarding this </w:t>
      </w:r>
      <w:proofErr w:type="gramStart"/>
      <w:r w:rsidRPr="00AC2084">
        <w:rPr>
          <w:rFonts w:ascii="Arial" w:eastAsia="Times New Roman" w:hAnsi="Arial" w:cs="Arial"/>
          <w:sz w:val="24"/>
          <w:szCs w:val="24"/>
        </w:rPr>
        <w:t>notice</w:t>
      </w:r>
      <w:proofErr w:type="gramEnd"/>
      <w:r w:rsidRPr="00AC2084">
        <w:rPr>
          <w:rFonts w:ascii="Arial" w:eastAsia="Times New Roman" w:hAnsi="Arial" w:cs="Arial"/>
          <w:sz w:val="24"/>
          <w:szCs w:val="24"/>
        </w:rPr>
        <w:t xml:space="preserve"> please contact your </w:t>
      </w:r>
      <w:proofErr w:type="spellStart"/>
      <w:r w:rsidR="00580AA2">
        <w:rPr>
          <w:rFonts w:ascii="Arial" w:eastAsia="Times New Roman" w:hAnsi="Arial" w:cs="Arial"/>
          <w:sz w:val="24"/>
          <w:szCs w:val="24"/>
        </w:rPr>
        <w:t>Brightspeed</w:t>
      </w:r>
      <w:proofErr w:type="spellEnd"/>
      <w:r w:rsidRPr="00AC2084">
        <w:rPr>
          <w:rFonts w:ascii="Arial" w:eastAsia="Times New Roman" w:hAnsi="Arial" w:cs="Arial"/>
          <w:sz w:val="24"/>
          <w:szCs w:val="24"/>
        </w:rPr>
        <w:t xml:space="preserve"> Account Manage</w:t>
      </w:r>
      <w:r w:rsidR="002D6600" w:rsidRPr="00AC2084">
        <w:rPr>
          <w:rFonts w:ascii="Arial" w:eastAsia="Times New Roman" w:hAnsi="Arial" w:cs="Arial"/>
          <w:sz w:val="24"/>
          <w:szCs w:val="24"/>
        </w:rPr>
        <w:t xml:space="preserve">r. </w:t>
      </w:r>
      <w:proofErr w:type="spellStart"/>
      <w:r w:rsidR="00580AA2">
        <w:rPr>
          <w:rFonts w:ascii="Arial" w:eastAsia="Times New Roman" w:hAnsi="Arial" w:cs="Arial"/>
          <w:sz w:val="24"/>
          <w:szCs w:val="24"/>
        </w:rPr>
        <w:t>Brightspeed</w:t>
      </w:r>
      <w:proofErr w:type="spellEnd"/>
      <w:r w:rsidRPr="00AC2084">
        <w:rPr>
          <w:rFonts w:ascii="Arial" w:eastAsia="Times New Roman" w:hAnsi="Arial" w:cs="Arial"/>
          <w:sz w:val="24"/>
          <w:szCs w:val="24"/>
        </w:rPr>
        <w:t xml:space="preserve"> appreciates your </w:t>
      </w:r>
      <w:proofErr w:type="gramStart"/>
      <w:r w:rsidRPr="00AC2084">
        <w:rPr>
          <w:rFonts w:ascii="Arial" w:eastAsia="Times New Roman" w:hAnsi="Arial" w:cs="Arial"/>
          <w:sz w:val="24"/>
          <w:szCs w:val="24"/>
        </w:rPr>
        <w:t>business</w:t>
      </w:r>
      <w:proofErr w:type="gramEnd"/>
      <w:r w:rsidRPr="00AC2084">
        <w:rPr>
          <w:rFonts w:ascii="Arial" w:eastAsia="Times New Roman" w:hAnsi="Arial" w:cs="Arial"/>
          <w:sz w:val="24"/>
          <w:szCs w:val="24"/>
        </w:rPr>
        <w:t xml:space="preserve"> and we look forward to our continued relationship. </w:t>
      </w:r>
      <w:r w:rsidRPr="00AC2084">
        <w:rPr>
          <w:rFonts w:ascii="Arial" w:eastAsia="Times New Roman" w:hAnsi="Arial" w:cs="Arial"/>
          <w:sz w:val="24"/>
          <w:szCs w:val="24"/>
        </w:rPr>
        <w:br/>
      </w:r>
      <w:r w:rsidRPr="00AC2084">
        <w:rPr>
          <w:rFonts w:ascii="Arial" w:eastAsia="Times New Roman" w:hAnsi="Arial" w:cs="Arial"/>
          <w:sz w:val="24"/>
          <w:szCs w:val="24"/>
        </w:rPr>
        <w:br/>
      </w:r>
      <w:r w:rsidRPr="00AC2084">
        <w:rPr>
          <w:rFonts w:ascii="Arial" w:eastAsia="Times New Roman" w:hAnsi="Arial" w:cs="Arial"/>
          <w:sz w:val="24"/>
          <w:szCs w:val="24"/>
        </w:rPr>
        <w:br/>
        <w:t xml:space="preserve">Sincerely, </w:t>
      </w:r>
      <w:r w:rsidRPr="00AC2084">
        <w:rPr>
          <w:rFonts w:ascii="Arial" w:eastAsia="Times New Roman" w:hAnsi="Arial" w:cs="Arial"/>
          <w:sz w:val="24"/>
          <w:szCs w:val="24"/>
        </w:rPr>
        <w:br/>
      </w:r>
      <w:r w:rsidRPr="00AC2084">
        <w:rPr>
          <w:rFonts w:ascii="Arial" w:eastAsia="Times New Roman" w:hAnsi="Arial" w:cs="Arial"/>
          <w:sz w:val="24"/>
          <w:szCs w:val="24"/>
        </w:rPr>
        <w:br/>
      </w:r>
      <w:r w:rsidRPr="00AC2084">
        <w:rPr>
          <w:rFonts w:ascii="Arial" w:eastAsia="Times New Roman" w:hAnsi="Arial" w:cs="Arial"/>
          <w:sz w:val="24"/>
          <w:szCs w:val="24"/>
        </w:rPr>
        <w:br/>
      </w:r>
      <w:proofErr w:type="spellStart"/>
      <w:r w:rsidR="00580AA2">
        <w:rPr>
          <w:rFonts w:ascii="Arial" w:eastAsia="Times New Roman" w:hAnsi="Arial" w:cs="Arial"/>
          <w:sz w:val="24"/>
          <w:szCs w:val="24"/>
        </w:rPr>
        <w:t>Brightspeed</w:t>
      </w:r>
      <w:proofErr w:type="spellEnd"/>
      <w:r w:rsidRPr="00AC2084">
        <w:rPr>
          <w:rFonts w:ascii="Arial" w:eastAsia="Times New Roman" w:hAnsi="Arial" w:cs="Arial"/>
          <w:sz w:val="24"/>
          <w:szCs w:val="24"/>
        </w:rPr>
        <w:t xml:space="preserve"> on behalf of itself and its subsidiaries </w:t>
      </w:r>
      <w:r w:rsidRPr="00AC2084">
        <w:rPr>
          <w:rFonts w:ascii="Arial" w:eastAsia="Times New Roman" w:hAnsi="Arial" w:cs="Arial"/>
          <w:sz w:val="24"/>
          <w:szCs w:val="24"/>
        </w:rPr>
        <w:br/>
      </w:r>
      <w:r w:rsidRPr="00AC2084">
        <w:rPr>
          <w:rFonts w:ascii="Arial" w:eastAsia="Times New Roman" w:hAnsi="Arial" w:cs="Arial"/>
          <w:sz w:val="24"/>
          <w:szCs w:val="24"/>
        </w:rPr>
        <w:br/>
        <w:t xml:space="preserve">Note: To view your </w:t>
      </w:r>
      <w:proofErr w:type="spellStart"/>
      <w:r w:rsidR="00580AA2">
        <w:rPr>
          <w:rFonts w:ascii="Arial" w:eastAsia="Times New Roman" w:hAnsi="Arial" w:cs="Arial"/>
          <w:sz w:val="24"/>
          <w:szCs w:val="24"/>
        </w:rPr>
        <w:t>Brightspeed</w:t>
      </w:r>
      <w:proofErr w:type="spellEnd"/>
      <w:r w:rsidRPr="00AC2084">
        <w:rPr>
          <w:rFonts w:ascii="Arial" w:eastAsia="Times New Roman" w:hAnsi="Arial" w:cs="Arial"/>
          <w:sz w:val="24"/>
          <w:szCs w:val="24"/>
        </w:rPr>
        <w:t xml:space="preserve"> Wholesale notifications online, please log into our ANR (Accessible Notices Repository) </w:t>
      </w:r>
      <w:r w:rsidR="002D6600" w:rsidRPr="00AC2084">
        <w:rPr>
          <w:rFonts w:ascii="Arial" w:eastAsia="Times New Roman" w:hAnsi="Arial" w:cs="Arial"/>
          <w:sz w:val="24"/>
          <w:szCs w:val="24"/>
        </w:rPr>
        <w:t>at:</w:t>
      </w:r>
      <w:r w:rsidRPr="00AC2084">
        <w:rPr>
          <w:rFonts w:ascii="Arial" w:eastAsia="Times New Roman" w:hAnsi="Arial" w:cs="Arial"/>
          <w:sz w:val="24"/>
          <w:szCs w:val="24"/>
        </w:rPr>
        <w:t xml:space="preserve"> http://notices.</w:t>
      </w:r>
      <w:r w:rsidR="00580AA2">
        <w:rPr>
          <w:rFonts w:ascii="Arial" w:eastAsia="Times New Roman" w:hAnsi="Arial" w:cs="Arial"/>
          <w:sz w:val="24"/>
          <w:szCs w:val="24"/>
        </w:rPr>
        <w:t>brightspeed</w:t>
      </w:r>
      <w:r w:rsidRPr="00AC2084">
        <w:rPr>
          <w:rFonts w:ascii="Arial" w:eastAsia="Times New Roman" w:hAnsi="Arial" w:cs="Arial"/>
          <w:sz w:val="24"/>
          <w:szCs w:val="24"/>
        </w:rPr>
        <w:t xml:space="preserve">apps.com. </w:t>
      </w:r>
      <w:r w:rsidRPr="00AC2084">
        <w:rPr>
          <w:rFonts w:ascii="Arial" w:eastAsia="Times New Roman" w:hAnsi="Arial" w:cs="Arial"/>
          <w:sz w:val="24"/>
          <w:szCs w:val="24"/>
        </w:rPr>
        <w:br/>
      </w:r>
      <w:r w:rsidRPr="00AC2084">
        <w:rPr>
          <w:rFonts w:ascii="Arial" w:eastAsia="Times New Roman" w:hAnsi="Arial" w:cs="Arial"/>
          <w:sz w:val="24"/>
          <w:szCs w:val="24"/>
        </w:rPr>
        <w:br/>
        <w:t xml:space="preserve">If you would like to subscribe, unsubscribe or change your current profile to </w:t>
      </w:r>
      <w:proofErr w:type="spellStart"/>
      <w:r w:rsidR="00580AA2">
        <w:rPr>
          <w:rFonts w:ascii="Arial" w:eastAsia="Times New Roman" w:hAnsi="Arial" w:cs="Arial"/>
          <w:sz w:val="24"/>
          <w:szCs w:val="24"/>
        </w:rPr>
        <w:t>Brightspeed</w:t>
      </w:r>
      <w:proofErr w:type="spellEnd"/>
      <w:r w:rsidRPr="00AC2084">
        <w:rPr>
          <w:rFonts w:ascii="Arial" w:eastAsia="Times New Roman" w:hAnsi="Arial" w:cs="Arial"/>
          <w:sz w:val="24"/>
          <w:szCs w:val="24"/>
        </w:rPr>
        <w:t xml:space="preserve"> Wholesale mailouts please go to the 'Subscribe/Unsubscribe' web site and follow the subscription instructions. The site is located at: http://www.</w:t>
      </w:r>
      <w:r w:rsidR="00580AA2">
        <w:rPr>
          <w:rFonts w:ascii="Arial" w:eastAsia="Times New Roman" w:hAnsi="Arial" w:cs="Arial"/>
          <w:sz w:val="24"/>
          <w:szCs w:val="24"/>
        </w:rPr>
        <w:t>brightspeed</w:t>
      </w:r>
      <w:r w:rsidRPr="00AC2084">
        <w:rPr>
          <w:rFonts w:ascii="Arial" w:eastAsia="Times New Roman" w:hAnsi="Arial" w:cs="Arial"/>
          <w:sz w:val="24"/>
          <w:szCs w:val="24"/>
        </w:rPr>
        <w:t xml:space="preserve">.com/wholesale/notices/cnla/maillist.html </w:t>
      </w:r>
      <w:r w:rsidRPr="00AC2084">
        <w:rPr>
          <w:rFonts w:ascii="Arial" w:eastAsia="Times New Roman" w:hAnsi="Arial" w:cs="Arial"/>
          <w:sz w:val="24"/>
          <w:szCs w:val="24"/>
        </w:rPr>
        <w:br/>
      </w:r>
      <w:r w:rsidRPr="00AC2084">
        <w:rPr>
          <w:rFonts w:ascii="Arial" w:eastAsia="Times New Roman" w:hAnsi="Arial" w:cs="Arial"/>
          <w:sz w:val="24"/>
          <w:szCs w:val="24"/>
        </w:rPr>
        <w:br/>
        <w:t xml:space="preserve">cc: </w:t>
      </w:r>
    </w:p>
    <w:sectPr w:rsidR="00D75A5B" w:rsidRPr="002D0E84" w:rsidSect="00D75A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1D63C" w14:textId="77777777" w:rsidR="00D3281C" w:rsidRDefault="00D3281C" w:rsidP="00EE44D4">
      <w:pPr>
        <w:spacing w:after="0" w:line="240" w:lineRule="auto"/>
      </w:pPr>
      <w:r>
        <w:separator/>
      </w:r>
    </w:p>
  </w:endnote>
  <w:endnote w:type="continuationSeparator" w:id="0">
    <w:p w14:paraId="5915CFBC" w14:textId="77777777" w:rsidR="00D3281C" w:rsidRDefault="00D3281C" w:rsidP="00EE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9762" w14:textId="77777777" w:rsidR="00D3281C" w:rsidRDefault="00D3281C" w:rsidP="00EE44D4">
      <w:pPr>
        <w:spacing w:after="0" w:line="240" w:lineRule="auto"/>
      </w:pPr>
      <w:r>
        <w:separator/>
      </w:r>
    </w:p>
  </w:footnote>
  <w:footnote w:type="continuationSeparator" w:id="0">
    <w:p w14:paraId="6894AE2E" w14:textId="77777777" w:rsidR="00D3281C" w:rsidRDefault="00D3281C" w:rsidP="00EE4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52F"/>
    <w:multiLevelType w:val="hybridMultilevel"/>
    <w:tmpl w:val="FE6624D6"/>
    <w:lvl w:ilvl="0" w:tplc="7E14361C">
      <w:start w:val="1"/>
      <w:numFmt w:val="decimal"/>
      <w:lvlText w:val="%1."/>
      <w:lvlJc w:val="left"/>
      <w:pPr>
        <w:tabs>
          <w:tab w:val="num" w:pos="720"/>
        </w:tabs>
        <w:ind w:left="720" w:hanging="360"/>
      </w:pPr>
    </w:lvl>
    <w:lvl w:ilvl="1" w:tplc="2B167962">
      <w:start w:val="1"/>
      <w:numFmt w:val="lowerLetter"/>
      <w:lvlText w:val="%2."/>
      <w:lvlJc w:val="left"/>
      <w:pPr>
        <w:tabs>
          <w:tab w:val="num" w:pos="1440"/>
        </w:tabs>
        <w:ind w:left="1440" w:hanging="360"/>
      </w:pPr>
    </w:lvl>
    <w:lvl w:ilvl="2" w:tplc="2668B1CC" w:tentative="1">
      <w:start w:val="1"/>
      <w:numFmt w:val="decimal"/>
      <w:lvlText w:val="%3."/>
      <w:lvlJc w:val="left"/>
      <w:pPr>
        <w:tabs>
          <w:tab w:val="num" w:pos="2160"/>
        </w:tabs>
        <w:ind w:left="2160" w:hanging="360"/>
      </w:pPr>
    </w:lvl>
    <w:lvl w:ilvl="3" w:tplc="6FC09626" w:tentative="1">
      <w:start w:val="1"/>
      <w:numFmt w:val="decimal"/>
      <w:lvlText w:val="%4."/>
      <w:lvlJc w:val="left"/>
      <w:pPr>
        <w:tabs>
          <w:tab w:val="num" w:pos="2880"/>
        </w:tabs>
        <w:ind w:left="2880" w:hanging="360"/>
      </w:pPr>
    </w:lvl>
    <w:lvl w:ilvl="4" w:tplc="C1E63C96" w:tentative="1">
      <w:start w:val="1"/>
      <w:numFmt w:val="decimal"/>
      <w:lvlText w:val="%5."/>
      <w:lvlJc w:val="left"/>
      <w:pPr>
        <w:tabs>
          <w:tab w:val="num" w:pos="3600"/>
        </w:tabs>
        <w:ind w:left="3600" w:hanging="360"/>
      </w:pPr>
    </w:lvl>
    <w:lvl w:ilvl="5" w:tplc="C5DC0410" w:tentative="1">
      <w:start w:val="1"/>
      <w:numFmt w:val="decimal"/>
      <w:lvlText w:val="%6."/>
      <w:lvlJc w:val="left"/>
      <w:pPr>
        <w:tabs>
          <w:tab w:val="num" w:pos="4320"/>
        </w:tabs>
        <w:ind w:left="4320" w:hanging="360"/>
      </w:pPr>
    </w:lvl>
    <w:lvl w:ilvl="6" w:tplc="56EC3340" w:tentative="1">
      <w:start w:val="1"/>
      <w:numFmt w:val="decimal"/>
      <w:lvlText w:val="%7."/>
      <w:lvlJc w:val="left"/>
      <w:pPr>
        <w:tabs>
          <w:tab w:val="num" w:pos="5040"/>
        </w:tabs>
        <w:ind w:left="5040" w:hanging="360"/>
      </w:pPr>
    </w:lvl>
    <w:lvl w:ilvl="7" w:tplc="958E0C08" w:tentative="1">
      <w:start w:val="1"/>
      <w:numFmt w:val="decimal"/>
      <w:lvlText w:val="%8."/>
      <w:lvlJc w:val="left"/>
      <w:pPr>
        <w:tabs>
          <w:tab w:val="num" w:pos="5760"/>
        </w:tabs>
        <w:ind w:left="5760" w:hanging="360"/>
      </w:pPr>
    </w:lvl>
    <w:lvl w:ilvl="8" w:tplc="E17AAA0A" w:tentative="1">
      <w:start w:val="1"/>
      <w:numFmt w:val="decimal"/>
      <w:lvlText w:val="%9."/>
      <w:lvlJc w:val="left"/>
      <w:pPr>
        <w:tabs>
          <w:tab w:val="num" w:pos="6480"/>
        </w:tabs>
        <w:ind w:left="6480" w:hanging="360"/>
      </w:pPr>
    </w:lvl>
  </w:abstractNum>
  <w:abstractNum w:abstractNumId="1" w15:restartNumberingAfterBreak="0">
    <w:nsid w:val="096D51CA"/>
    <w:multiLevelType w:val="hybridMultilevel"/>
    <w:tmpl w:val="0F242E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30C609B"/>
    <w:multiLevelType w:val="hybridMultilevel"/>
    <w:tmpl w:val="BBA66D70"/>
    <w:lvl w:ilvl="0" w:tplc="0409000F">
      <w:start w:val="1"/>
      <w:numFmt w:val="decimal"/>
      <w:lvlText w:val="%1."/>
      <w:lvlJc w:val="left"/>
      <w:pPr>
        <w:tabs>
          <w:tab w:val="num" w:pos="1080"/>
        </w:tabs>
        <w:ind w:left="1080" w:hanging="360"/>
      </w:pPr>
      <w:rPr>
        <w:rFonts w:hint="default"/>
      </w:rPr>
    </w:lvl>
    <w:lvl w:ilvl="1" w:tplc="7C8EDC04" w:tentative="1">
      <w:start w:val="1"/>
      <w:numFmt w:val="bullet"/>
      <w:lvlText w:val="•"/>
      <w:lvlJc w:val="left"/>
      <w:pPr>
        <w:tabs>
          <w:tab w:val="num" w:pos="1800"/>
        </w:tabs>
        <w:ind w:left="1800" w:hanging="360"/>
      </w:pPr>
      <w:rPr>
        <w:rFonts w:ascii="Arial" w:hAnsi="Arial" w:hint="default"/>
      </w:rPr>
    </w:lvl>
    <w:lvl w:ilvl="2" w:tplc="18AA797A" w:tentative="1">
      <w:start w:val="1"/>
      <w:numFmt w:val="bullet"/>
      <w:lvlText w:val="•"/>
      <w:lvlJc w:val="left"/>
      <w:pPr>
        <w:tabs>
          <w:tab w:val="num" w:pos="2520"/>
        </w:tabs>
        <w:ind w:left="2520" w:hanging="360"/>
      </w:pPr>
      <w:rPr>
        <w:rFonts w:ascii="Arial" w:hAnsi="Arial" w:hint="default"/>
      </w:rPr>
    </w:lvl>
    <w:lvl w:ilvl="3" w:tplc="A788A7DA" w:tentative="1">
      <w:start w:val="1"/>
      <w:numFmt w:val="bullet"/>
      <w:lvlText w:val="•"/>
      <w:lvlJc w:val="left"/>
      <w:pPr>
        <w:tabs>
          <w:tab w:val="num" w:pos="3240"/>
        </w:tabs>
        <w:ind w:left="3240" w:hanging="360"/>
      </w:pPr>
      <w:rPr>
        <w:rFonts w:ascii="Arial" w:hAnsi="Arial" w:hint="default"/>
      </w:rPr>
    </w:lvl>
    <w:lvl w:ilvl="4" w:tplc="04B00D5E" w:tentative="1">
      <w:start w:val="1"/>
      <w:numFmt w:val="bullet"/>
      <w:lvlText w:val="•"/>
      <w:lvlJc w:val="left"/>
      <w:pPr>
        <w:tabs>
          <w:tab w:val="num" w:pos="3960"/>
        </w:tabs>
        <w:ind w:left="3960" w:hanging="360"/>
      </w:pPr>
      <w:rPr>
        <w:rFonts w:ascii="Arial" w:hAnsi="Arial" w:hint="default"/>
      </w:rPr>
    </w:lvl>
    <w:lvl w:ilvl="5" w:tplc="1E32AF90" w:tentative="1">
      <w:start w:val="1"/>
      <w:numFmt w:val="bullet"/>
      <w:lvlText w:val="•"/>
      <w:lvlJc w:val="left"/>
      <w:pPr>
        <w:tabs>
          <w:tab w:val="num" w:pos="4680"/>
        </w:tabs>
        <w:ind w:left="4680" w:hanging="360"/>
      </w:pPr>
      <w:rPr>
        <w:rFonts w:ascii="Arial" w:hAnsi="Arial" w:hint="default"/>
      </w:rPr>
    </w:lvl>
    <w:lvl w:ilvl="6" w:tplc="BCF6A5BA" w:tentative="1">
      <w:start w:val="1"/>
      <w:numFmt w:val="bullet"/>
      <w:lvlText w:val="•"/>
      <w:lvlJc w:val="left"/>
      <w:pPr>
        <w:tabs>
          <w:tab w:val="num" w:pos="5400"/>
        </w:tabs>
        <w:ind w:left="5400" w:hanging="360"/>
      </w:pPr>
      <w:rPr>
        <w:rFonts w:ascii="Arial" w:hAnsi="Arial" w:hint="default"/>
      </w:rPr>
    </w:lvl>
    <w:lvl w:ilvl="7" w:tplc="56FC9BC8" w:tentative="1">
      <w:start w:val="1"/>
      <w:numFmt w:val="bullet"/>
      <w:lvlText w:val="•"/>
      <w:lvlJc w:val="left"/>
      <w:pPr>
        <w:tabs>
          <w:tab w:val="num" w:pos="6120"/>
        </w:tabs>
        <w:ind w:left="6120" w:hanging="360"/>
      </w:pPr>
      <w:rPr>
        <w:rFonts w:ascii="Arial" w:hAnsi="Arial" w:hint="default"/>
      </w:rPr>
    </w:lvl>
    <w:lvl w:ilvl="8" w:tplc="ADF66506"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31E31E9D"/>
    <w:multiLevelType w:val="hybridMultilevel"/>
    <w:tmpl w:val="1EA0535E"/>
    <w:lvl w:ilvl="0" w:tplc="CBD2D846">
      <w:start w:val="1"/>
      <w:numFmt w:val="bullet"/>
      <w:lvlText w:val="•"/>
      <w:lvlJc w:val="left"/>
      <w:pPr>
        <w:tabs>
          <w:tab w:val="num" w:pos="1080"/>
        </w:tabs>
        <w:ind w:left="1080" w:hanging="360"/>
      </w:pPr>
      <w:rPr>
        <w:rFonts w:ascii="Arial" w:hAnsi="Arial" w:hint="default"/>
      </w:rPr>
    </w:lvl>
    <w:lvl w:ilvl="1" w:tplc="7C8EDC04" w:tentative="1">
      <w:start w:val="1"/>
      <w:numFmt w:val="bullet"/>
      <w:lvlText w:val="•"/>
      <w:lvlJc w:val="left"/>
      <w:pPr>
        <w:tabs>
          <w:tab w:val="num" w:pos="1800"/>
        </w:tabs>
        <w:ind w:left="1800" w:hanging="360"/>
      </w:pPr>
      <w:rPr>
        <w:rFonts w:ascii="Arial" w:hAnsi="Arial" w:hint="default"/>
      </w:rPr>
    </w:lvl>
    <w:lvl w:ilvl="2" w:tplc="18AA797A" w:tentative="1">
      <w:start w:val="1"/>
      <w:numFmt w:val="bullet"/>
      <w:lvlText w:val="•"/>
      <w:lvlJc w:val="left"/>
      <w:pPr>
        <w:tabs>
          <w:tab w:val="num" w:pos="2520"/>
        </w:tabs>
        <w:ind w:left="2520" w:hanging="360"/>
      </w:pPr>
      <w:rPr>
        <w:rFonts w:ascii="Arial" w:hAnsi="Arial" w:hint="default"/>
      </w:rPr>
    </w:lvl>
    <w:lvl w:ilvl="3" w:tplc="A788A7DA" w:tentative="1">
      <w:start w:val="1"/>
      <w:numFmt w:val="bullet"/>
      <w:lvlText w:val="•"/>
      <w:lvlJc w:val="left"/>
      <w:pPr>
        <w:tabs>
          <w:tab w:val="num" w:pos="3240"/>
        </w:tabs>
        <w:ind w:left="3240" w:hanging="360"/>
      </w:pPr>
      <w:rPr>
        <w:rFonts w:ascii="Arial" w:hAnsi="Arial" w:hint="default"/>
      </w:rPr>
    </w:lvl>
    <w:lvl w:ilvl="4" w:tplc="04B00D5E" w:tentative="1">
      <w:start w:val="1"/>
      <w:numFmt w:val="bullet"/>
      <w:lvlText w:val="•"/>
      <w:lvlJc w:val="left"/>
      <w:pPr>
        <w:tabs>
          <w:tab w:val="num" w:pos="3960"/>
        </w:tabs>
        <w:ind w:left="3960" w:hanging="360"/>
      </w:pPr>
      <w:rPr>
        <w:rFonts w:ascii="Arial" w:hAnsi="Arial" w:hint="default"/>
      </w:rPr>
    </w:lvl>
    <w:lvl w:ilvl="5" w:tplc="1E32AF90" w:tentative="1">
      <w:start w:val="1"/>
      <w:numFmt w:val="bullet"/>
      <w:lvlText w:val="•"/>
      <w:lvlJc w:val="left"/>
      <w:pPr>
        <w:tabs>
          <w:tab w:val="num" w:pos="4680"/>
        </w:tabs>
        <w:ind w:left="4680" w:hanging="360"/>
      </w:pPr>
      <w:rPr>
        <w:rFonts w:ascii="Arial" w:hAnsi="Arial" w:hint="default"/>
      </w:rPr>
    </w:lvl>
    <w:lvl w:ilvl="6" w:tplc="BCF6A5BA" w:tentative="1">
      <w:start w:val="1"/>
      <w:numFmt w:val="bullet"/>
      <w:lvlText w:val="•"/>
      <w:lvlJc w:val="left"/>
      <w:pPr>
        <w:tabs>
          <w:tab w:val="num" w:pos="5400"/>
        </w:tabs>
        <w:ind w:left="5400" w:hanging="360"/>
      </w:pPr>
      <w:rPr>
        <w:rFonts w:ascii="Arial" w:hAnsi="Arial" w:hint="default"/>
      </w:rPr>
    </w:lvl>
    <w:lvl w:ilvl="7" w:tplc="56FC9BC8" w:tentative="1">
      <w:start w:val="1"/>
      <w:numFmt w:val="bullet"/>
      <w:lvlText w:val="•"/>
      <w:lvlJc w:val="left"/>
      <w:pPr>
        <w:tabs>
          <w:tab w:val="num" w:pos="6120"/>
        </w:tabs>
        <w:ind w:left="6120" w:hanging="360"/>
      </w:pPr>
      <w:rPr>
        <w:rFonts w:ascii="Arial" w:hAnsi="Arial" w:hint="default"/>
      </w:rPr>
    </w:lvl>
    <w:lvl w:ilvl="8" w:tplc="ADF66506"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4BBC2704"/>
    <w:multiLevelType w:val="hybridMultilevel"/>
    <w:tmpl w:val="5D3E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A4F63"/>
    <w:multiLevelType w:val="hybridMultilevel"/>
    <w:tmpl w:val="8ACC5952"/>
    <w:lvl w:ilvl="0" w:tplc="355A1748">
      <w:start w:val="1"/>
      <w:numFmt w:val="bullet"/>
      <w:lvlText w:val="•"/>
      <w:lvlJc w:val="left"/>
      <w:pPr>
        <w:tabs>
          <w:tab w:val="num" w:pos="720"/>
        </w:tabs>
        <w:ind w:left="720" w:hanging="360"/>
      </w:pPr>
      <w:rPr>
        <w:rFonts w:ascii="Arial" w:hAnsi="Arial" w:hint="default"/>
      </w:rPr>
    </w:lvl>
    <w:lvl w:ilvl="1" w:tplc="6AA23272" w:tentative="1">
      <w:start w:val="1"/>
      <w:numFmt w:val="bullet"/>
      <w:lvlText w:val="•"/>
      <w:lvlJc w:val="left"/>
      <w:pPr>
        <w:tabs>
          <w:tab w:val="num" w:pos="1440"/>
        </w:tabs>
        <w:ind w:left="1440" w:hanging="360"/>
      </w:pPr>
      <w:rPr>
        <w:rFonts w:ascii="Arial" w:hAnsi="Arial" w:hint="default"/>
      </w:rPr>
    </w:lvl>
    <w:lvl w:ilvl="2" w:tplc="AAE22316" w:tentative="1">
      <w:start w:val="1"/>
      <w:numFmt w:val="bullet"/>
      <w:lvlText w:val="•"/>
      <w:lvlJc w:val="left"/>
      <w:pPr>
        <w:tabs>
          <w:tab w:val="num" w:pos="2160"/>
        </w:tabs>
        <w:ind w:left="2160" w:hanging="360"/>
      </w:pPr>
      <w:rPr>
        <w:rFonts w:ascii="Arial" w:hAnsi="Arial" w:hint="default"/>
      </w:rPr>
    </w:lvl>
    <w:lvl w:ilvl="3" w:tplc="54A8282E" w:tentative="1">
      <w:start w:val="1"/>
      <w:numFmt w:val="bullet"/>
      <w:lvlText w:val="•"/>
      <w:lvlJc w:val="left"/>
      <w:pPr>
        <w:tabs>
          <w:tab w:val="num" w:pos="2880"/>
        </w:tabs>
        <w:ind w:left="2880" w:hanging="360"/>
      </w:pPr>
      <w:rPr>
        <w:rFonts w:ascii="Arial" w:hAnsi="Arial" w:hint="default"/>
      </w:rPr>
    </w:lvl>
    <w:lvl w:ilvl="4" w:tplc="BCBE6F8A" w:tentative="1">
      <w:start w:val="1"/>
      <w:numFmt w:val="bullet"/>
      <w:lvlText w:val="•"/>
      <w:lvlJc w:val="left"/>
      <w:pPr>
        <w:tabs>
          <w:tab w:val="num" w:pos="3600"/>
        </w:tabs>
        <w:ind w:left="3600" w:hanging="360"/>
      </w:pPr>
      <w:rPr>
        <w:rFonts w:ascii="Arial" w:hAnsi="Arial" w:hint="default"/>
      </w:rPr>
    </w:lvl>
    <w:lvl w:ilvl="5" w:tplc="6A4A316A" w:tentative="1">
      <w:start w:val="1"/>
      <w:numFmt w:val="bullet"/>
      <w:lvlText w:val="•"/>
      <w:lvlJc w:val="left"/>
      <w:pPr>
        <w:tabs>
          <w:tab w:val="num" w:pos="4320"/>
        </w:tabs>
        <w:ind w:left="4320" w:hanging="360"/>
      </w:pPr>
      <w:rPr>
        <w:rFonts w:ascii="Arial" w:hAnsi="Arial" w:hint="default"/>
      </w:rPr>
    </w:lvl>
    <w:lvl w:ilvl="6" w:tplc="33CC8224" w:tentative="1">
      <w:start w:val="1"/>
      <w:numFmt w:val="bullet"/>
      <w:lvlText w:val="•"/>
      <w:lvlJc w:val="left"/>
      <w:pPr>
        <w:tabs>
          <w:tab w:val="num" w:pos="5040"/>
        </w:tabs>
        <w:ind w:left="5040" w:hanging="360"/>
      </w:pPr>
      <w:rPr>
        <w:rFonts w:ascii="Arial" w:hAnsi="Arial" w:hint="default"/>
      </w:rPr>
    </w:lvl>
    <w:lvl w:ilvl="7" w:tplc="44E0B212" w:tentative="1">
      <w:start w:val="1"/>
      <w:numFmt w:val="bullet"/>
      <w:lvlText w:val="•"/>
      <w:lvlJc w:val="left"/>
      <w:pPr>
        <w:tabs>
          <w:tab w:val="num" w:pos="5760"/>
        </w:tabs>
        <w:ind w:left="5760" w:hanging="360"/>
      </w:pPr>
      <w:rPr>
        <w:rFonts w:ascii="Arial" w:hAnsi="Arial" w:hint="default"/>
      </w:rPr>
    </w:lvl>
    <w:lvl w:ilvl="8" w:tplc="F8A43CD0" w:tentative="1">
      <w:start w:val="1"/>
      <w:numFmt w:val="bullet"/>
      <w:lvlText w:val="•"/>
      <w:lvlJc w:val="left"/>
      <w:pPr>
        <w:tabs>
          <w:tab w:val="num" w:pos="6480"/>
        </w:tabs>
        <w:ind w:left="6480" w:hanging="360"/>
      </w:pPr>
      <w:rPr>
        <w:rFonts w:ascii="Arial" w:hAnsi="Arial" w:hint="default"/>
      </w:rPr>
    </w:lvl>
  </w:abstractNum>
  <w:num w:numId="1" w16cid:durableId="1661423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185614">
    <w:abstractNumId w:val="0"/>
  </w:num>
  <w:num w:numId="3" w16cid:durableId="105274549">
    <w:abstractNumId w:val="5"/>
  </w:num>
  <w:num w:numId="4" w16cid:durableId="746416703">
    <w:abstractNumId w:val="3"/>
  </w:num>
  <w:num w:numId="5" w16cid:durableId="1244686151">
    <w:abstractNumId w:val="1"/>
  </w:num>
  <w:num w:numId="6" w16cid:durableId="206840099">
    <w:abstractNumId w:val="4"/>
  </w:num>
  <w:num w:numId="7" w16cid:durableId="10617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CB6"/>
    <w:rsid w:val="000C796B"/>
    <w:rsid w:val="00133267"/>
    <w:rsid w:val="0026614A"/>
    <w:rsid w:val="002C379D"/>
    <w:rsid w:val="002D0E84"/>
    <w:rsid w:val="002D6600"/>
    <w:rsid w:val="003D13E2"/>
    <w:rsid w:val="004344FC"/>
    <w:rsid w:val="004549E6"/>
    <w:rsid w:val="004A6E59"/>
    <w:rsid w:val="004F65CB"/>
    <w:rsid w:val="00512090"/>
    <w:rsid w:val="005152BD"/>
    <w:rsid w:val="00580AA2"/>
    <w:rsid w:val="005B6F9D"/>
    <w:rsid w:val="006E6F97"/>
    <w:rsid w:val="00702FDA"/>
    <w:rsid w:val="007146FA"/>
    <w:rsid w:val="007B7AC8"/>
    <w:rsid w:val="007E18AA"/>
    <w:rsid w:val="008D3260"/>
    <w:rsid w:val="008E1C51"/>
    <w:rsid w:val="00A56CB6"/>
    <w:rsid w:val="00A61100"/>
    <w:rsid w:val="00AC2084"/>
    <w:rsid w:val="00AC33AA"/>
    <w:rsid w:val="00B6483B"/>
    <w:rsid w:val="00C30DD1"/>
    <w:rsid w:val="00D3281C"/>
    <w:rsid w:val="00D75A5B"/>
    <w:rsid w:val="00EC628F"/>
    <w:rsid w:val="00EE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DDD0A"/>
  <w15:docId w15:val="{44AFC6DE-5F97-4E1F-9C9A-1790E538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A5B"/>
  </w:style>
  <w:style w:type="paragraph" w:styleId="Heading2">
    <w:name w:val="heading 2"/>
    <w:basedOn w:val="Normal"/>
    <w:link w:val="Heading2Char"/>
    <w:uiPriority w:val="9"/>
    <w:qFormat/>
    <w:rsid w:val="00A56C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6CB6"/>
    <w:rPr>
      <w:rFonts w:ascii="Times New Roman" w:eastAsia="Times New Roman" w:hAnsi="Times New Roman" w:cs="Times New Roman"/>
      <w:b/>
      <w:bCs/>
      <w:sz w:val="36"/>
      <w:szCs w:val="36"/>
    </w:rPr>
  </w:style>
  <w:style w:type="character" w:styleId="Strong">
    <w:name w:val="Strong"/>
    <w:basedOn w:val="DefaultParagraphFont"/>
    <w:uiPriority w:val="22"/>
    <w:qFormat/>
    <w:rsid w:val="00A56CB6"/>
    <w:rPr>
      <w:b/>
      <w:bCs/>
    </w:rPr>
  </w:style>
  <w:style w:type="paragraph" w:styleId="NormalWeb">
    <w:name w:val="Normal (Web)"/>
    <w:basedOn w:val="Normal"/>
    <w:uiPriority w:val="99"/>
    <w:semiHidden/>
    <w:unhideWhenUsed/>
    <w:rsid w:val="00A56C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6CB6"/>
    <w:pPr>
      <w:spacing w:after="0" w:line="240" w:lineRule="auto"/>
      <w:ind w:left="720"/>
    </w:pPr>
    <w:rPr>
      <w:rFonts w:ascii="Calibri" w:hAnsi="Calibri" w:cs="Calibri"/>
    </w:rPr>
  </w:style>
  <w:style w:type="paragraph" w:styleId="PlainText">
    <w:name w:val="Plain Text"/>
    <w:basedOn w:val="Normal"/>
    <w:link w:val="PlainTextChar"/>
    <w:uiPriority w:val="99"/>
    <w:semiHidden/>
    <w:unhideWhenUsed/>
    <w:rsid w:val="005152BD"/>
    <w:pPr>
      <w:spacing w:after="0" w:line="240" w:lineRule="auto"/>
    </w:pPr>
    <w:rPr>
      <w:rFonts w:ascii="Trebuchet MS" w:hAnsi="Trebuchet MS"/>
      <w:sz w:val="21"/>
      <w:szCs w:val="21"/>
    </w:rPr>
  </w:style>
  <w:style w:type="character" w:customStyle="1" w:styleId="PlainTextChar">
    <w:name w:val="Plain Text Char"/>
    <w:basedOn w:val="DefaultParagraphFont"/>
    <w:link w:val="PlainText"/>
    <w:uiPriority w:val="99"/>
    <w:semiHidden/>
    <w:rsid w:val="005152BD"/>
    <w:rPr>
      <w:rFonts w:ascii="Trebuchet MS" w:hAnsi="Trebuchet MS"/>
      <w:sz w:val="21"/>
      <w:szCs w:val="21"/>
    </w:rPr>
  </w:style>
  <w:style w:type="paragraph" w:styleId="BalloonText">
    <w:name w:val="Balloon Text"/>
    <w:basedOn w:val="Normal"/>
    <w:link w:val="BalloonTextChar"/>
    <w:uiPriority w:val="99"/>
    <w:semiHidden/>
    <w:unhideWhenUsed/>
    <w:rsid w:val="000C7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41740">
      <w:bodyDiv w:val="1"/>
      <w:marLeft w:val="0"/>
      <w:marRight w:val="0"/>
      <w:marTop w:val="0"/>
      <w:marBottom w:val="0"/>
      <w:divBdr>
        <w:top w:val="none" w:sz="0" w:space="0" w:color="auto"/>
        <w:left w:val="none" w:sz="0" w:space="0" w:color="auto"/>
        <w:bottom w:val="none" w:sz="0" w:space="0" w:color="auto"/>
        <w:right w:val="none" w:sz="0" w:space="0" w:color="auto"/>
      </w:divBdr>
    </w:div>
    <w:div w:id="482966521">
      <w:bodyDiv w:val="1"/>
      <w:marLeft w:val="0"/>
      <w:marRight w:val="0"/>
      <w:marTop w:val="0"/>
      <w:marBottom w:val="0"/>
      <w:divBdr>
        <w:top w:val="none" w:sz="0" w:space="0" w:color="auto"/>
        <w:left w:val="none" w:sz="0" w:space="0" w:color="auto"/>
        <w:bottom w:val="none" w:sz="0" w:space="0" w:color="auto"/>
        <w:right w:val="none" w:sz="0" w:space="0" w:color="auto"/>
      </w:divBdr>
    </w:div>
    <w:div w:id="551573302">
      <w:bodyDiv w:val="1"/>
      <w:marLeft w:val="0"/>
      <w:marRight w:val="0"/>
      <w:marTop w:val="0"/>
      <w:marBottom w:val="0"/>
      <w:divBdr>
        <w:top w:val="none" w:sz="0" w:space="0" w:color="auto"/>
        <w:left w:val="none" w:sz="0" w:space="0" w:color="auto"/>
        <w:bottom w:val="none" w:sz="0" w:space="0" w:color="auto"/>
        <w:right w:val="none" w:sz="0" w:space="0" w:color="auto"/>
      </w:divBdr>
    </w:div>
    <w:div w:id="617180023">
      <w:bodyDiv w:val="1"/>
      <w:marLeft w:val="0"/>
      <w:marRight w:val="0"/>
      <w:marTop w:val="0"/>
      <w:marBottom w:val="0"/>
      <w:divBdr>
        <w:top w:val="none" w:sz="0" w:space="0" w:color="auto"/>
        <w:left w:val="none" w:sz="0" w:space="0" w:color="auto"/>
        <w:bottom w:val="none" w:sz="0" w:space="0" w:color="auto"/>
        <w:right w:val="none" w:sz="0" w:space="0" w:color="auto"/>
      </w:divBdr>
      <w:divsChild>
        <w:div w:id="1469322167">
          <w:marLeft w:val="547"/>
          <w:marRight w:val="0"/>
          <w:marTop w:val="77"/>
          <w:marBottom w:val="0"/>
          <w:divBdr>
            <w:top w:val="none" w:sz="0" w:space="0" w:color="auto"/>
            <w:left w:val="none" w:sz="0" w:space="0" w:color="auto"/>
            <w:bottom w:val="none" w:sz="0" w:space="0" w:color="auto"/>
            <w:right w:val="none" w:sz="0" w:space="0" w:color="auto"/>
          </w:divBdr>
        </w:div>
        <w:div w:id="1852455445">
          <w:marLeft w:val="1267"/>
          <w:marRight w:val="0"/>
          <w:marTop w:val="67"/>
          <w:marBottom w:val="0"/>
          <w:divBdr>
            <w:top w:val="none" w:sz="0" w:space="0" w:color="auto"/>
            <w:left w:val="none" w:sz="0" w:space="0" w:color="auto"/>
            <w:bottom w:val="none" w:sz="0" w:space="0" w:color="auto"/>
            <w:right w:val="none" w:sz="0" w:space="0" w:color="auto"/>
          </w:divBdr>
        </w:div>
        <w:div w:id="1206794959">
          <w:marLeft w:val="1267"/>
          <w:marRight w:val="0"/>
          <w:marTop w:val="67"/>
          <w:marBottom w:val="0"/>
          <w:divBdr>
            <w:top w:val="none" w:sz="0" w:space="0" w:color="auto"/>
            <w:left w:val="none" w:sz="0" w:space="0" w:color="auto"/>
            <w:bottom w:val="none" w:sz="0" w:space="0" w:color="auto"/>
            <w:right w:val="none" w:sz="0" w:space="0" w:color="auto"/>
          </w:divBdr>
        </w:div>
      </w:divsChild>
    </w:div>
    <w:div w:id="885679583">
      <w:bodyDiv w:val="1"/>
      <w:marLeft w:val="0"/>
      <w:marRight w:val="0"/>
      <w:marTop w:val="0"/>
      <w:marBottom w:val="0"/>
      <w:divBdr>
        <w:top w:val="none" w:sz="0" w:space="0" w:color="auto"/>
        <w:left w:val="none" w:sz="0" w:space="0" w:color="auto"/>
        <w:bottom w:val="none" w:sz="0" w:space="0" w:color="auto"/>
        <w:right w:val="none" w:sz="0" w:space="0" w:color="auto"/>
      </w:divBdr>
      <w:divsChild>
        <w:div w:id="63528505">
          <w:marLeft w:val="446"/>
          <w:marRight w:val="0"/>
          <w:marTop w:val="0"/>
          <w:marBottom w:val="0"/>
          <w:divBdr>
            <w:top w:val="none" w:sz="0" w:space="0" w:color="auto"/>
            <w:left w:val="none" w:sz="0" w:space="0" w:color="auto"/>
            <w:bottom w:val="none" w:sz="0" w:space="0" w:color="auto"/>
            <w:right w:val="none" w:sz="0" w:space="0" w:color="auto"/>
          </w:divBdr>
        </w:div>
        <w:div w:id="1509099348">
          <w:marLeft w:val="446"/>
          <w:marRight w:val="0"/>
          <w:marTop w:val="0"/>
          <w:marBottom w:val="0"/>
          <w:divBdr>
            <w:top w:val="none" w:sz="0" w:space="0" w:color="auto"/>
            <w:left w:val="none" w:sz="0" w:space="0" w:color="auto"/>
            <w:bottom w:val="none" w:sz="0" w:space="0" w:color="auto"/>
            <w:right w:val="none" w:sz="0" w:space="0" w:color="auto"/>
          </w:divBdr>
        </w:div>
      </w:divsChild>
    </w:div>
    <w:div w:id="1230312636">
      <w:bodyDiv w:val="1"/>
      <w:marLeft w:val="0"/>
      <w:marRight w:val="0"/>
      <w:marTop w:val="0"/>
      <w:marBottom w:val="0"/>
      <w:divBdr>
        <w:top w:val="none" w:sz="0" w:space="0" w:color="auto"/>
        <w:left w:val="none" w:sz="0" w:space="0" w:color="auto"/>
        <w:bottom w:val="none" w:sz="0" w:space="0" w:color="auto"/>
        <w:right w:val="none" w:sz="0" w:space="0" w:color="auto"/>
      </w:divBdr>
      <w:divsChild>
        <w:div w:id="638850645">
          <w:marLeft w:val="0"/>
          <w:marRight w:val="0"/>
          <w:marTop w:val="0"/>
          <w:marBottom w:val="0"/>
          <w:divBdr>
            <w:top w:val="none" w:sz="0" w:space="0" w:color="auto"/>
            <w:left w:val="none" w:sz="0" w:space="0" w:color="auto"/>
            <w:bottom w:val="none" w:sz="0" w:space="0" w:color="auto"/>
            <w:right w:val="none" w:sz="0" w:space="0" w:color="auto"/>
          </w:divBdr>
        </w:div>
      </w:divsChild>
    </w:div>
    <w:div w:id="1410152778">
      <w:bodyDiv w:val="1"/>
      <w:marLeft w:val="0"/>
      <w:marRight w:val="0"/>
      <w:marTop w:val="0"/>
      <w:marBottom w:val="0"/>
      <w:divBdr>
        <w:top w:val="none" w:sz="0" w:space="0" w:color="auto"/>
        <w:left w:val="none" w:sz="0" w:space="0" w:color="auto"/>
        <w:bottom w:val="none" w:sz="0" w:space="0" w:color="auto"/>
        <w:right w:val="none" w:sz="0" w:space="0" w:color="auto"/>
      </w:divBdr>
    </w:div>
    <w:div w:id="1644191069">
      <w:bodyDiv w:val="1"/>
      <w:marLeft w:val="0"/>
      <w:marRight w:val="0"/>
      <w:marTop w:val="0"/>
      <w:marBottom w:val="0"/>
      <w:divBdr>
        <w:top w:val="none" w:sz="0" w:space="0" w:color="auto"/>
        <w:left w:val="none" w:sz="0" w:space="0" w:color="auto"/>
        <w:bottom w:val="none" w:sz="0" w:space="0" w:color="auto"/>
        <w:right w:val="none" w:sz="0" w:space="0" w:color="auto"/>
      </w:divBdr>
    </w:div>
    <w:div w:id="1698114458">
      <w:bodyDiv w:val="1"/>
      <w:marLeft w:val="0"/>
      <w:marRight w:val="0"/>
      <w:marTop w:val="0"/>
      <w:marBottom w:val="0"/>
      <w:divBdr>
        <w:top w:val="none" w:sz="0" w:space="0" w:color="auto"/>
        <w:left w:val="none" w:sz="0" w:space="0" w:color="auto"/>
        <w:bottom w:val="none" w:sz="0" w:space="0" w:color="auto"/>
        <w:right w:val="none" w:sz="0" w:space="0" w:color="auto"/>
      </w:divBdr>
      <w:divsChild>
        <w:div w:id="1166819295">
          <w:marLeft w:val="446"/>
          <w:marRight w:val="0"/>
          <w:marTop w:val="0"/>
          <w:marBottom w:val="0"/>
          <w:divBdr>
            <w:top w:val="none" w:sz="0" w:space="0" w:color="auto"/>
            <w:left w:val="none" w:sz="0" w:space="0" w:color="auto"/>
            <w:bottom w:val="none" w:sz="0" w:space="0" w:color="auto"/>
            <w:right w:val="none" w:sz="0" w:space="0" w:color="auto"/>
          </w:divBdr>
        </w:div>
        <w:div w:id="1963268314">
          <w:marLeft w:val="446"/>
          <w:marRight w:val="0"/>
          <w:marTop w:val="0"/>
          <w:marBottom w:val="0"/>
          <w:divBdr>
            <w:top w:val="none" w:sz="0" w:space="0" w:color="auto"/>
            <w:left w:val="none" w:sz="0" w:space="0" w:color="auto"/>
            <w:bottom w:val="none" w:sz="0" w:space="0" w:color="auto"/>
            <w:right w:val="none" w:sz="0" w:space="0" w:color="auto"/>
          </w:divBdr>
        </w:div>
      </w:divsChild>
    </w:div>
    <w:div w:id="194171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Nayak, Rishabh Shiriyara</cp:lastModifiedBy>
  <cp:revision>5</cp:revision>
  <dcterms:created xsi:type="dcterms:W3CDTF">2022-08-29T00:13:00Z</dcterms:created>
  <dcterms:modified xsi:type="dcterms:W3CDTF">2022-10-02T05:59:00Z</dcterms:modified>
</cp:coreProperties>
</file>